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D55" w:rsidRDefault="00F32B8B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9525" t="9525" r="1143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" fillcolor="#9cf">
                <v:stroke joinstyle="round"/>
                <w10:anchorlock/>
              </v:rect>
            </w:pict>
          </mc:Fallback>
        </mc:AlternateContent>
      </w:r>
      <w:r w:rsidR="00430E79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D55" w:rsidRPr="00EE4B79" w:rsidRDefault="00EE4B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- </w:t>
      </w: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D75D55" w:rsidRDefault="00430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D75D55" w:rsidRDefault="00430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 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D75D55" w:rsidRDefault="00430E79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D75D55" w:rsidRDefault="00430E79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F86CEF" w:rsidRDefault="00F86CEF" w:rsidP="00F86CEF">
      <w:pPr>
        <w:ind w:left="-16" w:firstLine="376"/>
        <w:jc w:val="center"/>
        <w:rPr>
          <w:b/>
          <w:sz w:val="32"/>
          <w:szCs w:val="32"/>
        </w:rPr>
      </w:pPr>
    </w:p>
    <w:p w:rsidR="00012D8B" w:rsidRDefault="00012D8B" w:rsidP="00012D8B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Ежемесячная отчётность</w:t>
      </w:r>
    </w:p>
    <w:p w:rsidR="00012D8B" w:rsidRDefault="00012D8B" w:rsidP="00012D8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012D8B" w:rsidRDefault="00012D8B" w:rsidP="00012D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="Times New Roman"/>
          <w:sz w:val="26"/>
          <w:szCs w:val="26"/>
          <w:lang w:eastAsia="ru-RU"/>
        </w:rPr>
        <w:t xml:space="preserve">Обязанность по ежемесячному представлению в Пенсионный фонд сведений о работниках была введена Федеральным законом от 29.12.2015 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(далее — Закон № 385-ФЗ).  Статья 11 Федерального закона от 01.04.1996 № 27-ФЗ «Об индивидуальном (персонифицированном) учете в системе обязательного пенсионного страхования» была дополнена п. 2.2, согласно которому страхователь должен представлять о каждом работающем у него застрахованном лице СНИЛС, ФИО и ИНН. Форма СЗВ-М, по которой сведения должны представляться, утверждена постановлением Правления ПФР от 01.02.2016 № 83п. </w:t>
      </w:r>
      <w:r>
        <w:rPr>
          <w:sz w:val="26"/>
          <w:szCs w:val="26"/>
        </w:rPr>
        <w:t>Сведения по форме СЗВ-М нужно представлять ежемесячно не позднее 15-го числа месяца, следующего за отчетным месяцем. Если численность сотрудников превышает 25 человек, отчетность необходимо представлять в электронном виде.</w:t>
      </w:r>
    </w:p>
    <w:p w:rsidR="00012D8B" w:rsidRDefault="00012D8B" w:rsidP="00012D8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Необходимость представления сведений о работниках в форме СЗВ-М вызвана изменением порядка индексации пенсий работающим пенсионерам. Согласно ст. 26.1 Федерального закона от 28.12.2013 № 400-ФЗ «О страховых пенсиях», которая вступила в силу с 1 января 2016 г., за период работы пенсионера пенсия выплачивается ему без учета ежегодных индексаций. Как только он прекращает трудовую деятельность, его пенсия пересчитывается с учетом всех индексаций и корректировок, произошедших за период его работы. Уточнение факта осуществления (прекращения) пенсионерами работы осуществляется Пенсионным фондом на основании сведений, предоставляемых работодателями. </w:t>
      </w:r>
    </w:p>
    <w:p w:rsidR="00012D8B" w:rsidRDefault="00012D8B" w:rsidP="00012D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В случае нарушения срока представления указанной отчётности или представления неполных и (или) недостоверных сведений к страхователю применяются финансовые санкции в размере 500 рублей за каждое застрахованное лицо.</w:t>
      </w:r>
    </w:p>
    <w:p w:rsidR="00012D8B" w:rsidRDefault="00012D8B" w:rsidP="00012D8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сайте Пенсионного фонда Российской Федерации в свободном доступе размещены программы для подготовки и проверки отчетности, которые в значительной степени облегчают процесс подготовки и сдачи отчетности для страхователей.</w:t>
      </w:r>
    </w:p>
    <w:p w:rsidR="00012D8B" w:rsidRDefault="00012D8B" w:rsidP="00012D8B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012D8B" w:rsidRDefault="00012D8B" w:rsidP="00012D8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12D8B" w:rsidSect="00D75D55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83B1FA1"/>
    <w:multiLevelType w:val="multilevel"/>
    <w:tmpl w:val="AA529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4CFC1DE5"/>
    <w:multiLevelType w:val="hybridMultilevel"/>
    <w:tmpl w:val="782EFB46"/>
    <w:lvl w:ilvl="0" w:tplc="931630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79"/>
    <w:rsid w:val="00012D8B"/>
    <w:rsid w:val="00086922"/>
    <w:rsid w:val="000D551B"/>
    <w:rsid w:val="000E40C4"/>
    <w:rsid w:val="000E7DF0"/>
    <w:rsid w:val="001201BC"/>
    <w:rsid w:val="001232B7"/>
    <w:rsid w:val="001748C7"/>
    <w:rsid w:val="00176C99"/>
    <w:rsid w:val="00182313"/>
    <w:rsid w:val="001B6428"/>
    <w:rsid w:val="001F186B"/>
    <w:rsid w:val="00240677"/>
    <w:rsid w:val="002428E2"/>
    <w:rsid w:val="00243654"/>
    <w:rsid w:val="00271380"/>
    <w:rsid w:val="00292F8D"/>
    <w:rsid w:val="00304695"/>
    <w:rsid w:val="00320595"/>
    <w:rsid w:val="00320C55"/>
    <w:rsid w:val="00331A23"/>
    <w:rsid w:val="0035414A"/>
    <w:rsid w:val="003A3CA9"/>
    <w:rsid w:val="003C0F6F"/>
    <w:rsid w:val="00417141"/>
    <w:rsid w:val="00423850"/>
    <w:rsid w:val="00430E79"/>
    <w:rsid w:val="004770D9"/>
    <w:rsid w:val="00490EB0"/>
    <w:rsid w:val="004A6F26"/>
    <w:rsid w:val="004D1136"/>
    <w:rsid w:val="004E2825"/>
    <w:rsid w:val="005051B8"/>
    <w:rsid w:val="00542164"/>
    <w:rsid w:val="00583141"/>
    <w:rsid w:val="0060583B"/>
    <w:rsid w:val="006135C3"/>
    <w:rsid w:val="00660566"/>
    <w:rsid w:val="006C0BBA"/>
    <w:rsid w:val="00777A56"/>
    <w:rsid w:val="0079310E"/>
    <w:rsid w:val="007D53DD"/>
    <w:rsid w:val="007E7C1E"/>
    <w:rsid w:val="007F08E8"/>
    <w:rsid w:val="00815934"/>
    <w:rsid w:val="00884AA1"/>
    <w:rsid w:val="008F52A1"/>
    <w:rsid w:val="008F7744"/>
    <w:rsid w:val="009B3816"/>
    <w:rsid w:val="00A144EF"/>
    <w:rsid w:val="00A677C2"/>
    <w:rsid w:val="00A74165"/>
    <w:rsid w:val="00A8413D"/>
    <w:rsid w:val="00AB6686"/>
    <w:rsid w:val="00AF4737"/>
    <w:rsid w:val="00B67096"/>
    <w:rsid w:val="00B866E5"/>
    <w:rsid w:val="00BE30B4"/>
    <w:rsid w:val="00BF3FC4"/>
    <w:rsid w:val="00C244D5"/>
    <w:rsid w:val="00C6547E"/>
    <w:rsid w:val="00CD02D9"/>
    <w:rsid w:val="00CF0EA5"/>
    <w:rsid w:val="00CF4B00"/>
    <w:rsid w:val="00D71AD8"/>
    <w:rsid w:val="00D75D55"/>
    <w:rsid w:val="00D81AF9"/>
    <w:rsid w:val="00D86AFB"/>
    <w:rsid w:val="00DD09F0"/>
    <w:rsid w:val="00DD415E"/>
    <w:rsid w:val="00E2104B"/>
    <w:rsid w:val="00E36A38"/>
    <w:rsid w:val="00E51AF9"/>
    <w:rsid w:val="00E86313"/>
    <w:rsid w:val="00EE4B79"/>
    <w:rsid w:val="00F03172"/>
    <w:rsid w:val="00F25B1A"/>
    <w:rsid w:val="00F32B8B"/>
    <w:rsid w:val="00F41F28"/>
    <w:rsid w:val="00F86CEF"/>
    <w:rsid w:val="00F900B8"/>
    <w:rsid w:val="00FE178E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5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D75D55"/>
    <w:pPr>
      <w:widowControl w:val="0"/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next w:val="a0"/>
    <w:qFormat/>
    <w:rsid w:val="00D75D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qFormat/>
    <w:rsid w:val="00D75D5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A841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75D55"/>
  </w:style>
  <w:style w:type="character" w:customStyle="1" w:styleId="Absatz-Standardschriftart">
    <w:name w:val="Absatz-Standardschriftart"/>
    <w:rsid w:val="00D75D55"/>
  </w:style>
  <w:style w:type="character" w:customStyle="1" w:styleId="WW-Absatz-Standardschriftart">
    <w:name w:val="WW-Absatz-Standardschriftart"/>
    <w:rsid w:val="00D75D55"/>
  </w:style>
  <w:style w:type="character" w:customStyle="1" w:styleId="WW-Absatz-Standardschriftart1">
    <w:name w:val="WW-Absatz-Standardschriftart1"/>
    <w:rsid w:val="00D75D55"/>
  </w:style>
  <w:style w:type="character" w:customStyle="1" w:styleId="WW8Num2z0">
    <w:name w:val="WW8Num2z0"/>
    <w:rsid w:val="00D75D5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D75D55"/>
  </w:style>
  <w:style w:type="character" w:customStyle="1" w:styleId="WW-Absatz-Standardschriftart111">
    <w:name w:val="WW-Absatz-Standardschriftart111"/>
    <w:rsid w:val="00D75D55"/>
  </w:style>
  <w:style w:type="character" w:customStyle="1" w:styleId="WW8Num1z0">
    <w:name w:val="WW8Num1z0"/>
    <w:rsid w:val="00D75D55"/>
    <w:rPr>
      <w:rFonts w:ascii="Symbol" w:hAnsi="Symbol"/>
      <w:sz w:val="20"/>
    </w:rPr>
  </w:style>
  <w:style w:type="character" w:customStyle="1" w:styleId="WW8Num1z1">
    <w:name w:val="WW8Num1z1"/>
    <w:rsid w:val="00D75D55"/>
    <w:rPr>
      <w:rFonts w:ascii="Courier New" w:hAnsi="Courier New"/>
      <w:sz w:val="20"/>
    </w:rPr>
  </w:style>
  <w:style w:type="character" w:customStyle="1" w:styleId="WW8Num1z2">
    <w:name w:val="WW8Num1z2"/>
    <w:rsid w:val="00D75D55"/>
    <w:rPr>
      <w:rFonts w:ascii="Wingdings" w:hAnsi="Wingdings"/>
      <w:sz w:val="20"/>
    </w:rPr>
  </w:style>
  <w:style w:type="character" w:customStyle="1" w:styleId="WW8Num2z1">
    <w:name w:val="WW8Num2z1"/>
    <w:rsid w:val="00D75D55"/>
    <w:rPr>
      <w:rFonts w:ascii="Courier New" w:hAnsi="Courier New"/>
    </w:rPr>
  </w:style>
  <w:style w:type="character" w:customStyle="1" w:styleId="WW8Num2z2">
    <w:name w:val="WW8Num2z2"/>
    <w:rsid w:val="00D75D55"/>
    <w:rPr>
      <w:rFonts w:ascii="Wingdings" w:hAnsi="Wingdings"/>
    </w:rPr>
  </w:style>
  <w:style w:type="character" w:customStyle="1" w:styleId="WW8Num2z3">
    <w:name w:val="WW8Num2z3"/>
    <w:rsid w:val="00D75D55"/>
    <w:rPr>
      <w:rFonts w:ascii="Symbol" w:hAnsi="Symbol"/>
    </w:rPr>
  </w:style>
  <w:style w:type="character" w:customStyle="1" w:styleId="WW8Num3z0">
    <w:name w:val="WW8Num3z0"/>
    <w:rsid w:val="00D75D55"/>
    <w:rPr>
      <w:rFonts w:ascii="Symbol" w:hAnsi="Symbol"/>
    </w:rPr>
  </w:style>
  <w:style w:type="character" w:customStyle="1" w:styleId="WW8Num3z1">
    <w:name w:val="WW8Num3z1"/>
    <w:rsid w:val="00D75D55"/>
    <w:rPr>
      <w:rFonts w:ascii="Courier New" w:hAnsi="Courier New" w:cs="Courier New"/>
    </w:rPr>
  </w:style>
  <w:style w:type="character" w:customStyle="1" w:styleId="WW8Num3z2">
    <w:name w:val="WW8Num3z2"/>
    <w:rsid w:val="00D75D55"/>
    <w:rPr>
      <w:rFonts w:ascii="Wingdings" w:hAnsi="Wingdings"/>
    </w:rPr>
  </w:style>
  <w:style w:type="character" w:customStyle="1" w:styleId="11">
    <w:name w:val="Основной шрифт абзаца1"/>
    <w:rsid w:val="00D75D55"/>
  </w:style>
  <w:style w:type="character" w:styleId="a4">
    <w:name w:val="Hyperlink"/>
    <w:semiHidden/>
    <w:rsid w:val="00D75D55"/>
    <w:rPr>
      <w:color w:val="0000FF"/>
      <w:u w:val="single"/>
    </w:rPr>
  </w:style>
  <w:style w:type="character" w:customStyle="1" w:styleId="editsection7">
    <w:name w:val="editsection7"/>
    <w:rsid w:val="00D75D55"/>
    <w:rPr>
      <w:sz w:val="16"/>
      <w:szCs w:val="16"/>
    </w:rPr>
  </w:style>
  <w:style w:type="character" w:customStyle="1" w:styleId="mw-headline">
    <w:name w:val="mw-headline"/>
    <w:rsid w:val="00D75D55"/>
  </w:style>
  <w:style w:type="character" w:styleId="a5">
    <w:name w:val="Strong"/>
    <w:qFormat/>
    <w:rsid w:val="00D75D55"/>
    <w:rPr>
      <w:b/>
      <w:bCs/>
    </w:rPr>
  </w:style>
  <w:style w:type="character" w:customStyle="1" w:styleId="spelle">
    <w:name w:val="spelle"/>
    <w:rsid w:val="00D75D55"/>
  </w:style>
  <w:style w:type="character" w:customStyle="1" w:styleId="grame">
    <w:name w:val="grame"/>
    <w:rsid w:val="00D75D55"/>
  </w:style>
  <w:style w:type="character" w:customStyle="1" w:styleId="20">
    <w:name w:val="Основной текст с отступом 2 Знак"/>
    <w:rsid w:val="00D75D55"/>
    <w:rPr>
      <w:sz w:val="24"/>
      <w:szCs w:val="24"/>
    </w:rPr>
  </w:style>
  <w:style w:type="character" w:customStyle="1" w:styleId="a6">
    <w:name w:val="Основной текст Знак"/>
    <w:rsid w:val="00D75D55"/>
    <w:rPr>
      <w:sz w:val="28"/>
      <w:szCs w:val="24"/>
    </w:rPr>
  </w:style>
  <w:style w:type="character" w:customStyle="1" w:styleId="21">
    <w:name w:val="Основной текст 2 Знак"/>
    <w:rsid w:val="00D75D55"/>
    <w:rPr>
      <w:sz w:val="24"/>
      <w:szCs w:val="24"/>
    </w:rPr>
  </w:style>
  <w:style w:type="character" w:styleId="a7">
    <w:name w:val="Emphasis"/>
    <w:uiPriority w:val="20"/>
    <w:qFormat/>
    <w:rsid w:val="00D75D55"/>
    <w:rPr>
      <w:i/>
      <w:iCs/>
    </w:rPr>
  </w:style>
  <w:style w:type="character" w:customStyle="1" w:styleId="a8">
    <w:name w:val="Текст документа Знак"/>
    <w:rsid w:val="00D75D55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D75D55"/>
    <w:rPr>
      <w:rFonts w:ascii="OpenSymbol" w:eastAsia="OpenSymbol" w:hAnsi="OpenSymbol" w:cs="OpenSymbol"/>
    </w:rPr>
  </w:style>
  <w:style w:type="paragraph" w:customStyle="1" w:styleId="aa">
    <w:name w:val="Заголовок"/>
    <w:next w:val="a0"/>
    <w:rsid w:val="00D75D5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0">
    <w:name w:val="Body Text"/>
    <w:semiHidden/>
    <w:rsid w:val="00D75D55"/>
    <w:pPr>
      <w:widowControl w:val="0"/>
      <w:suppressAutoHyphens/>
    </w:pPr>
    <w:rPr>
      <w:kern w:val="1"/>
      <w:sz w:val="28"/>
      <w:lang w:eastAsia="ar-SA"/>
    </w:rPr>
  </w:style>
  <w:style w:type="paragraph" w:styleId="ab">
    <w:name w:val="List"/>
    <w:semiHidden/>
    <w:rsid w:val="00D75D55"/>
    <w:pPr>
      <w:widowControl w:val="0"/>
      <w:suppressAutoHyphens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D75D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75D55"/>
    <w:pPr>
      <w:suppressLineNumbers/>
    </w:pPr>
    <w:rPr>
      <w:rFonts w:cs="Tahoma"/>
    </w:rPr>
  </w:style>
  <w:style w:type="paragraph" w:customStyle="1" w:styleId="12">
    <w:name w:val="Название1"/>
    <w:rsid w:val="00D75D5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3">
    <w:name w:val="Указатель1"/>
    <w:rsid w:val="00D75D55"/>
    <w:pPr>
      <w:widowControl w:val="0"/>
      <w:suppressLineNumbers/>
      <w:suppressAutoHyphens/>
    </w:pPr>
    <w:rPr>
      <w:rFonts w:cs="Mangal"/>
      <w:kern w:val="1"/>
      <w:lang w:eastAsia="ar-SA"/>
    </w:rPr>
  </w:style>
  <w:style w:type="paragraph" w:customStyle="1" w:styleId="14">
    <w:name w:val="Текст выноски1"/>
    <w:rsid w:val="00D75D5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21"/>
    <w:rsid w:val="00D75D55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31">
    <w:name w:val="Основной текст с отступом 31"/>
    <w:rsid w:val="00D75D55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D75D55"/>
    <w:pPr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Обычный (веб)1"/>
    <w:rsid w:val="00D75D55"/>
    <w:pPr>
      <w:widowControl w:val="0"/>
      <w:suppressAutoHyphens/>
      <w:spacing w:before="280" w:after="280"/>
    </w:pPr>
    <w:rPr>
      <w:kern w:val="1"/>
      <w:lang w:eastAsia="ar-SA"/>
    </w:rPr>
  </w:style>
  <w:style w:type="paragraph" w:customStyle="1" w:styleId="310">
    <w:name w:val="Основной текст 31"/>
    <w:rsid w:val="00D75D5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D75D5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c">
    <w:name w:val="Текст документа"/>
    <w:rsid w:val="00D75D55"/>
    <w:pPr>
      <w:widowControl w:val="0"/>
      <w:suppressAutoHyphens/>
      <w:jc w:val="both"/>
    </w:pPr>
    <w:rPr>
      <w:rFonts w:eastAsia="Verdana"/>
      <w:color w:val="000000"/>
      <w:kern w:val="1"/>
      <w:lang w:eastAsia="ar-SA"/>
    </w:rPr>
  </w:style>
  <w:style w:type="paragraph" w:customStyle="1" w:styleId="16">
    <w:name w:val="Абзац списка1"/>
    <w:rsid w:val="00D75D55"/>
    <w:pPr>
      <w:widowControl w:val="0"/>
      <w:suppressAutoHyphens/>
      <w:ind w:left="720"/>
    </w:pPr>
    <w:rPr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E2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282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A74165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Nonformat">
    <w:name w:val="ConsNonformat"/>
    <w:rsid w:val="001232B7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1232B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A8413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paragraph" w:customStyle="1" w:styleId="Standard">
    <w:name w:val="Standard"/>
    <w:rsid w:val="00012D8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5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D75D55"/>
    <w:pPr>
      <w:widowControl w:val="0"/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next w:val="a0"/>
    <w:qFormat/>
    <w:rsid w:val="00D75D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qFormat/>
    <w:rsid w:val="00D75D5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A841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75D55"/>
  </w:style>
  <w:style w:type="character" w:customStyle="1" w:styleId="Absatz-Standardschriftart">
    <w:name w:val="Absatz-Standardschriftart"/>
    <w:rsid w:val="00D75D55"/>
  </w:style>
  <w:style w:type="character" w:customStyle="1" w:styleId="WW-Absatz-Standardschriftart">
    <w:name w:val="WW-Absatz-Standardschriftart"/>
    <w:rsid w:val="00D75D55"/>
  </w:style>
  <w:style w:type="character" w:customStyle="1" w:styleId="WW-Absatz-Standardschriftart1">
    <w:name w:val="WW-Absatz-Standardschriftart1"/>
    <w:rsid w:val="00D75D55"/>
  </w:style>
  <w:style w:type="character" w:customStyle="1" w:styleId="WW8Num2z0">
    <w:name w:val="WW8Num2z0"/>
    <w:rsid w:val="00D75D5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D75D55"/>
  </w:style>
  <w:style w:type="character" w:customStyle="1" w:styleId="WW-Absatz-Standardschriftart111">
    <w:name w:val="WW-Absatz-Standardschriftart111"/>
    <w:rsid w:val="00D75D55"/>
  </w:style>
  <w:style w:type="character" w:customStyle="1" w:styleId="WW8Num1z0">
    <w:name w:val="WW8Num1z0"/>
    <w:rsid w:val="00D75D55"/>
    <w:rPr>
      <w:rFonts w:ascii="Symbol" w:hAnsi="Symbol"/>
      <w:sz w:val="20"/>
    </w:rPr>
  </w:style>
  <w:style w:type="character" w:customStyle="1" w:styleId="WW8Num1z1">
    <w:name w:val="WW8Num1z1"/>
    <w:rsid w:val="00D75D55"/>
    <w:rPr>
      <w:rFonts w:ascii="Courier New" w:hAnsi="Courier New"/>
      <w:sz w:val="20"/>
    </w:rPr>
  </w:style>
  <w:style w:type="character" w:customStyle="1" w:styleId="WW8Num1z2">
    <w:name w:val="WW8Num1z2"/>
    <w:rsid w:val="00D75D55"/>
    <w:rPr>
      <w:rFonts w:ascii="Wingdings" w:hAnsi="Wingdings"/>
      <w:sz w:val="20"/>
    </w:rPr>
  </w:style>
  <w:style w:type="character" w:customStyle="1" w:styleId="WW8Num2z1">
    <w:name w:val="WW8Num2z1"/>
    <w:rsid w:val="00D75D55"/>
    <w:rPr>
      <w:rFonts w:ascii="Courier New" w:hAnsi="Courier New"/>
    </w:rPr>
  </w:style>
  <w:style w:type="character" w:customStyle="1" w:styleId="WW8Num2z2">
    <w:name w:val="WW8Num2z2"/>
    <w:rsid w:val="00D75D55"/>
    <w:rPr>
      <w:rFonts w:ascii="Wingdings" w:hAnsi="Wingdings"/>
    </w:rPr>
  </w:style>
  <w:style w:type="character" w:customStyle="1" w:styleId="WW8Num2z3">
    <w:name w:val="WW8Num2z3"/>
    <w:rsid w:val="00D75D55"/>
    <w:rPr>
      <w:rFonts w:ascii="Symbol" w:hAnsi="Symbol"/>
    </w:rPr>
  </w:style>
  <w:style w:type="character" w:customStyle="1" w:styleId="WW8Num3z0">
    <w:name w:val="WW8Num3z0"/>
    <w:rsid w:val="00D75D55"/>
    <w:rPr>
      <w:rFonts w:ascii="Symbol" w:hAnsi="Symbol"/>
    </w:rPr>
  </w:style>
  <w:style w:type="character" w:customStyle="1" w:styleId="WW8Num3z1">
    <w:name w:val="WW8Num3z1"/>
    <w:rsid w:val="00D75D55"/>
    <w:rPr>
      <w:rFonts w:ascii="Courier New" w:hAnsi="Courier New" w:cs="Courier New"/>
    </w:rPr>
  </w:style>
  <w:style w:type="character" w:customStyle="1" w:styleId="WW8Num3z2">
    <w:name w:val="WW8Num3z2"/>
    <w:rsid w:val="00D75D55"/>
    <w:rPr>
      <w:rFonts w:ascii="Wingdings" w:hAnsi="Wingdings"/>
    </w:rPr>
  </w:style>
  <w:style w:type="character" w:customStyle="1" w:styleId="11">
    <w:name w:val="Основной шрифт абзаца1"/>
    <w:rsid w:val="00D75D55"/>
  </w:style>
  <w:style w:type="character" w:styleId="a4">
    <w:name w:val="Hyperlink"/>
    <w:semiHidden/>
    <w:rsid w:val="00D75D55"/>
    <w:rPr>
      <w:color w:val="0000FF"/>
      <w:u w:val="single"/>
    </w:rPr>
  </w:style>
  <w:style w:type="character" w:customStyle="1" w:styleId="editsection7">
    <w:name w:val="editsection7"/>
    <w:rsid w:val="00D75D55"/>
    <w:rPr>
      <w:sz w:val="16"/>
      <w:szCs w:val="16"/>
    </w:rPr>
  </w:style>
  <w:style w:type="character" w:customStyle="1" w:styleId="mw-headline">
    <w:name w:val="mw-headline"/>
    <w:rsid w:val="00D75D55"/>
  </w:style>
  <w:style w:type="character" w:styleId="a5">
    <w:name w:val="Strong"/>
    <w:qFormat/>
    <w:rsid w:val="00D75D55"/>
    <w:rPr>
      <w:b/>
      <w:bCs/>
    </w:rPr>
  </w:style>
  <w:style w:type="character" w:customStyle="1" w:styleId="spelle">
    <w:name w:val="spelle"/>
    <w:rsid w:val="00D75D55"/>
  </w:style>
  <w:style w:type="character" w:customStyle="1" w:styleId="grame">
    <w:name w:val="grame"/>
    <w:rsid w:val="00D75D55"/>
  </w:style>
  <w:style w:type="character" w:customStyle="1" w:styleId="20">
    <w:name w:val="Основной текст с отступом 2 Знак"/>
    <w:rsid w:val="00D75D55"/>
    <w:rPr>
      <w:sz w:val="24"/>
      <w:szCs w:val="24"/>
    </w:rPr>
  </w:style>
  <w:style w:type="character" w:customStyle="1" w:styleId="a6">
    <w:name w:val="Основной текст Знак"/>
    <w:rsid w:val="00D75D55"/>
    <w:rPr>
      <w:sz w:val="28"/>
      <w:szCs w:val="24"/>
    </w:rPr>
  </w:style>
  <w:style w:type="character" w:customStyle="1" w:styleId="21">
    <w:name w:val="Основной текст 2 Знак"/>
    <w:rsid w:val="00D75D55"/>
    <w:rPr>
      <w:sz w:val="24"/>
      <w:szCs w:val="24"/>
    </w:rPr>
  </w:style>
  <w:style w:type="character" w:styleId="a7">
    <w:name w:val="Emphasis"/>
    <w:uiPriority w:val="20"/>
    <w:qFormat/>
    <w:rsid w:val="00D75D55"/>
    <w:rPr>
      <w:i/>
      <w:iCs/>
    </w:rPr>
  </w:style>
  <w:style w:type="character" w:customStyle="1" w:styleId="a8">
    <w:name w:val="Текст документа Знак"/>
    <w:rsid w:val="00D75D55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D75D55"/>
    <w:rPr>
      <w:rFonts w:ascii="OpenSymbol" w:eastAsia="OpenSymbol" w:hAnsi="OpenSymbol" w:cs="OpenSymbol"/>
    </w:rPr>
  </w:style>
  <w:style w:type="paragraph" w:customStyle="1" w:styleId="aa">
    <w:name w:val="Заголовок"/>
    <w:next w:val="a0"/>
    <w:rsid w:val="00D75D55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0">
    <w:name w:val="Body Text"/>
    <w:semiHidden/>
    <w:rsid w:val="00D75D55"/>
    <w:pPr>
      <w:widowControl w:val="0"/>
      <w:suppressAutoHyphens/>
    </w:pPr>
    <w:rPr>
      <w:kern w:val="1"/>
      <w:sz w:val="28"/>
      <w:lang w:eastAsia="ar-SA"/>
    </w:rPr>
  </w:style>
  <w:style w:type="paragraph" w:styleId="ab">
    <w:name w:val="List"/>
    <w:semiHidden/>
    <w:rsid w:val="00D75D55"/>
    <w:pPr>
      <w:widowControl w:val="0"/>
      <w:suppressAutoHyphens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D75D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75D55"/>
    <w:pPr>
      <w:suppressLineNumbers/>
    </w:pPr>
    <w:rPr>
      <w:rFonts w:cs="Tahoma"/>
    </w:rPr>
  </w:style>
  <w:style w:type="paragraph" w:customStyle="1" w:styleId="12">
    <w:name w:val="Название1"/>
    <w:rsid w:val="00D75D5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3">
    <w:name w:val="Указатель1"/>
    <w:rsid w:val="00D75D55"/>
    <w:pPr>
      <w:widowControl w:val="0"/>
      <w:suppressLineNumbers/>
      <w:suppressAutoHyphens/>
    </w:pPr>
    <w:rPr>
      <w:rFonts w:cs="Mangal"/>
      <w:kern w:val="1"/>
      <w:lang w:eastAsia="ar-SA"/>
    </w:rPr>
  </w:style>
  <w:style w:type="paragraph" w:customStyle="1" w:styleId="14">
    <w:name w:val="Текст выноски1"/>
    <w:rsid w:val="00D75D5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21"/>
    <w:rsid w:val="00D75D55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31">
    <w:name w:val="Основной текст с отступом 31"/>
    <w:rsid w:val="00D75D55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D75D55"/>
    <w:pPr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Обычный (веб)1"/>
    <w:rsid w:val="00D75D55"/>
    <w:pPr>
      <w:widowControl w:val="0"/>
      <w:suppressAutoHyphens/>
      <w:spacing w:before="280" w:after="280"/>
    </w:pPr>
    <w:rPr>
      <w:kern w:val="1"/>
      <w:lang w:eastAsia="ar-SA"/>
    </w:rPr>
  </w:style>
  <w:style w:type="paragraph" w:customStyle="1" w:styleId="310">
    <w:name w:val="Основной текст 31"/>
    <w:rsid w:val="00D75D55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D75D55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c">
    <w:name w:val="Текст документа"/>
    <w:rsid w:val="00D75D55"/>
    <w:pPr>
      <w:widowControl w:val="0"/>
      <w:suppressAutoHyphens/>
      <w:jc w:val="both"/>
    </w:pPr>
    <w:rPr>
      <w:rFonts w:eastAsia="Verdana"/>
      <w:color w:val="000000"/>
      <w:kern w:val="1"/>
      <w:lang w:eastAsia="ar-SA"/>
    </w:rPr>
  </w:style>
  <w:style w:type="paragraph" w:customStyle="1" w:styleId="16">
    <w:name w:val="Абзац списка1"/>
    <w:rsid w:val="00D75D55"/>
    <w:pPr>
      <w:widowControl w:val="0"/>
      <w:suppressAutoHyphens/>
      <w:ind w:left="720"/>
    </w:pPr>
    <w:rPr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E2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282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A74165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Nonformat">
    <w:name w:val="ConsNonformat"/>
    <w:rsid w:val="001232B7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1232B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A8413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paragraph" w:customStyle="1" w:styleId="Standard">
    <w:name w:val="Standard"/>
    <w:rsid w:val="00012D8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3FF5-F9CE-4B1F-AB3A-123DE0CE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2017-08-02T07:11:00Z</cp:lastPrinted>
  <dcterms:created xsi:type="dcterms:W3CDTF">2017-08-11T12:31:00Z</dcterms:created>
  <dcterms:modified xsi:type="dcterms:W3CDTF">2017-08-11T12:31:00Z</dcterms:modified>
</cp:coreProperties>
</file>