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F" w:rsidRPr="00CE2107" w:rsidRDefault="00C7597F" w:rsidP="005C065F">
      <w:pPr>
        <w:spacing w:after="0" w:line="24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E21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Заявление о льготах по налогам на имущество необходимо</w:t>
      </w:r>
    </w:p>
    <w:p w:rsidR="000125EE" w:rsidRPr="00CE2107" w:rsidRDefault="00C7597F" w:rsidP="005C065F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E21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направить в налоговые органы до 1 мая 2018 года</w:t>
      </w:r>
    </w:p>
    <w:p w:rsidR="00C7597F" w:rsidRPr="00CE2107" w:rsidRDefault="00CE2107" w:rsidP="00CE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97F" w:rsidRPr="00CE2107">
        <w:rPr>
          <w:rFonts w:ascii="Times New Roman" w:hAnsi="Times New Roman" w:cs="Times New Roman"/>
          <w:sz w:val="24"/>
          <w:szCs w:val="24"/>
        </w:rPr>
        <w:t xml:space="preserve">Предоставление льгот по имущественным налогам (транспортному налогу, земельному налогу и налогу на имущество физических лиц) носит заявительный характер.  Поэтому 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 xml:space="preserve"> рекомендуем </w:t>
      </w:r>
      <w:r w:rsidRPr="00CE2107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лицам-собственникам движимого и недвижимого имущества 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 xml:space="preserve"> направить заявление </w:t>
      </w:r>
      <w:r w:rsidRPr="00CE210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>льгот</w:t>
      </w:r>
      <w:r w:rsidRPr="00CE210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 xml:space="preserve">  до 1 мая 2018 года. В этом случае налоговое уведомление за 2017 год будет сформировано с учетом заявления, а налоги не придется пересчитывать. </w:t>
      </w:r>
    </w:p>
    <w:p w:rsidR="00C7597F" w:rsidRDefault="00CE2107" w:rsidP="00CE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>В первую очередь, это касается тех граждан, у которых право на налоговые льготы возникло впервые в 2017 году, например, в связи с выходом на пенсию, приобретением статуса многодетных и 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97F" w:rsidRPr="00CE2107">
        <w:rPr>
          <w:rFonts w:ascii="Times New Roman" w:eastAsia="Times New Roman" w:hAnsi="Times New Roman" w:cs="Times New Roman"/>
          <w:sz w:val="24"/>
          <w:szCs w:val="24"/>
        </w:rPr>
        <w:t>Если заявление о предоставлении налоговой льготы ранее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202790" w:rsidRDefault="00D45B1F" w:rsidP="00202790">
      <w:pPr>
        <w:pStyle w:val="ConsPlusNormal"/>
        <w:ind w:firstLine="540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Представить  заявление об использовании льготы можно через сервис «</w:t>
      </w:r>
      <w:hyperlink r:id="rId4" w:tgtFrame="_blank" w:history="1">
        <w:r w:rsidRPr="00CE2107">
          <w:rPr>
            <w:sz w:val="24"/>
            <w:szCs w:val="24"/>
          </w:rPr>
          <w:t>Личный кабинет налогоплательщика для физических лиц</w:t>
        </w:r>
      </w:hyperlink>
      <w:r w:rsidRPr="00CE2107">
        <w:rPr>
          <w:sz w:val="24"/>
          <w:szCs w:val="24"/>
        </w:rPr>
        <w:t>», по почте или в люб</w:t>
      </w:r>
      <w:r w:rsidR="005C065F">
        <w:rPr>
          <w:sz w:val="24"/>
          <w:szCs w:val="24"/>
        </w:rPr>
        <w:t>ую</w:t>
      </w:r>
      <w:r w:rsidRPr="00CE2107">
        <w:rPr>
          <w:sz w:val="24"/>
          <w:szCs w:val="24"/>
        </w:rPr>
        <w:t xml:space="preserve"> налогов</w:t>
      </w:r>
      <w:r w:rsidR="005C065F">
        <w:rPr>
          <w:sz w:val="24"/>
          <w:szCs w:val="24"/>
        </w:rPr>
        <w:t>ую</w:t>
      </w:r>
      <w:r w:rsidRPr="00CE2107">
        <w:rPr>
          <w:sz w:val="24"/>
          <w:szCs w:val="24"/>
        </w:rPr>
        <w:t xml:space="preserve"> инспекци</w:t>
      </w:r>
      <w:r w:rsidR="005C065F">
        <w:rPr>
          <w:sz w:val="24"/>
          <w:szCs w:val="24"/>
        </w:rPr>
        <w:t>ю</w:t>
      </w:r>
      <w:r w:rsidRPr="00CE2107">
        <w:rPr>
          <w:sz w:val="24"/>
          <w:szCs w:val="24"/>
        </w:rPr>
        <w:t>.</w:t>
      </w:r>
      <w:r w:rsidR="00CE2107">
        <w:rPr>
          <w:sz w:val="24"/>
          <w:szCs w:val="24"/>
        </w:rPr>
        <w:t xml:space="preserve"> </w:t>
      </w:r>
    </w:p>
    <w:p w:rsidR="00202790" w:rsidRPr="00202790" w:rsidRDefault="00202790" w:rsidP="00202790">
      <w:pPr>
        <w:pStyle w:val="ConsPlusNormal"/>
        <w:ind w:firstLine="540"/>
        <w:jc w:val="both"/>
        <w:rPr>
          <w:sz w:val="24"/>
          <w:szCs w:val="24"/>
        </w:rPr>
      </w:pPr>
      <w:r w:rsidRPr="00202790">
        <w:rPr>
          <w:sz w:val="24"/>
          <w:szCs w:val="24"/>
        </w:rPr>
        <w:t>Участники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 (Платон) имеют право на льготу  по транспортному налогу. Льгота представляется на основании заявлени</w:t>
      </w:r>
      <w:r>
        <w:rPr>
          <w:sz w:val="24"/>
          <w:szCs w:val="24"/>
        </w:rPr>
        <w:t>я</w:t>
      </w:r>
      <w:r w:rsidRPr="00202790">
        <w:rPr>
          <w:sz w:val="24"/>
          <w:szCs w:val="24"/>
        </w:rPr>
        <w:t xml:space="preserve"> и документов, подтверждающие право на налоговую льготу.</w:t>
      </w:r>
    </w:p>
    <w:p w:rsidR="00D45B1F" w:rsidRDefault="00CE2107" w:rsidP="00CE2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5B1F" w:rsidRPr="00CE2107">
        <w:rPr>
          <w:rFonts w:ascii="Times New Roman" w:eastAsia="Times New Roman" w:hAnsi="Times New Roman" w:cs="Times New Roman"/>
          <w:sz w:val="24"/>
          <w:szCs w:val="24"/>
        </w:rPr>
        <w:t>Ознакомиться с полным перечнем налоговых льгот (налоговых вычетов) по всем имущественным налогам, действующим за налоговый период 2017 года, можно с помощью сервиса «</w:t>
      </w:r>
      <w:hyperlink r:id="rId5" w:tgtFrame="_blank" w:history="1">
        <w:r w:rsidR="00D45B1F" w:rsidRPr="00CE2107">
          <w:rPr>
            <w:rFonts w:ascii="Times New Roman" w:eastAsia="Times New Roman" w:hAnsi="Times New Roman" w:cs="Times New Roman"/>
            <w:sz w:val="24"/>
            <w:szCs w:val="24"/>
          </w:rPr>
          <w:t>Справочная информация о ставках и льготах по имущественным налогам</w:t>
        </w:r>
      </w:hyperlink>
      <w:r w:rsidR="00D45B1F" w:rsidRPr="00CE21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2107">
        <w:rPr>
          <w:rFonts w:ascii="Times New Roman" w:eastAsia="Times New Roman" w:hAnsi="Times New Roman" w:cs="Times New Roman"/>
          <w:sz w:val="24"/>
          <w:szCs w:val="24"/>
        </w:rPr>
        <w:t xml:space="preserve"> на сайте ФНС России</w:t>
      </w:r>
      <w:r w:rsidR="00D45B1F" w:rsidRPr="00CE2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5B1F" w:rsidRPr="00CE2107">
        <w:rPr>
          <w:rFonts w:ascii="Times New Roman" w:hAnsi="Times New Roman" w:cs="Times New Roman"/>
          <w:sz w:val="24"/>
          <w:szCs w:val="24"/>
        </w:rPr>
        <w:t>по телефону справочной службы</w:t>
      </w:r>
      <w:r w:rsidRPr="00CE2107">
        <w:rPr>
          <w:rFonts w:ascii="Times New Roman" w:hAnsi="Times New Roman" w:cs="Times New Roman"/>
          <w:sz w:val="24"/>
          <w:szCs w:val="24"/>
        </w:rPr>
        <w:t xml:space="preserve">, </w:t>
      </w:r>
      <w:r w:rsidR="00D45B1F" w:rsidRPr="00CE210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CE2107">
        <w:rPr>
          <w:rFonts w:ascii="Times New Roman" w:hAnsi="Times New Roman" w:cs="Times New Roman"/>
          <w:sz w:val="24"/>
          <w:szCs w:val="24"/>
        </w:rPr>
        <w:t>непосредственно в налоговой инспекции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B1F" w:rsidRPr="00D45B1F" w:rsidRDefault="005C065F" w:rsidP="005C065F">
      <w:pPr>
        <w:shd w:val="clear" w:color="auto" w:fill="FFFFFF"/>
        <w:spacing w:before="195" w:after="195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ИФНС России № 5 по Ярославской области</w:t>
      </w:r>
    </w:p>
    <w:sectPr w:rsidR="00D45B1F" w:rsidRPr="00D45B1F" w:rsidSect="0001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7F"/>
    <w:rsid w:val="000125EE"/>
    <w:rsid w:val="000A1D48"/>
    <w:rsid w:val="001052D0"/>
    <w:rsid w:val="00202790"/>
    <w:rsid w:val="005C065F"/>
    <w:rsid w:val="00C7597F"/>
    <w:rsid w:val="00CD146B"/>
    <w:rsid w:val="00CE2107"/>
    <w:rsid w:val="00D45B1F"/>
    <w:rsid w:val="00E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7604-00-509</dc:creator>
  <cp:lastModifiedBy>7604-00-509</cp:lastModifiedBy>
  <cp:revision>2</cp:revision>
  <dcterms:created xsi:type="dcterms:W3CDTF">2018-03-05T12:33:00Z</dcterms:created>
  <dcterms:modified xsi:type="dcterms:W3CDTF">2018-03-05T12:33:00Z</dcterms:modified>
</cp:coreProperties>
</file>