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E1" w:rsidRPr="00B31BE1" w:rsidRDefault="00B31BE1" w:rsidP="00E36E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"/>
      <w:bookmarkEnd w:id="0"/>
      <w:r w:rsidRPr="00B31BE1">
        <w:rPr>
          <w:rFonts w:ascii="Times New Roman" w:hAnsi="Times New Roman" w:cs="Times New Roman"/>
          <w:sz w:val="24"/>
          <w:szCs w:val="24"/>
        </w:rPr>
        <w:t>РЕГИОНАЛЬНОЕ ТРЕХСТОРОННЕЕ СОГЛАШЕНИЕ</w:t>
      </w:r>
    </w:p>
    <w:p w:rsidR="00B31BE1" w:rsidRPr="00B31BE1" w:rsidRDefault="00B31BE1" w:rsidP="00E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МЕЖДУ ПРАВИТЕЛЬСТВОМ ЯРОСЛАВСКОЙ ОБЛАСТИ, </w:t>
      </w:r>
      <w:r w:rsidR="00E36E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31BE1">
        <w:rPr>
          <w:rFonts w:ascii="Times New Roman" w:hAnsi="Times New Roman" w:cs="Times New Roman"/>
          <w:sz w:val="24"/>
          <w:szCs w:val="24"/>
        </w:rPr>
        <w:t>АССОЦИАЦИЕЙ</w:t>
      </w:r>
      <w:r w:rsidR="00E36E8A">
        <w:rPr>
          <w:rFonts w:ascii="Times New Roman" w:hAnsi="Times New Roman" w:cs="Times New Roman"/>
          <w:sz w:val="24"/>
          <w:szCs w:val="24"/>
        </w:rPr>
        <w:t xml:space="preserve"> </w:t>
      </w:r>
      <w:r w:rsidRPr="00B31BE1">
        <w:rPr>
          <w:rFonts w:ascii="Times New Roman" w:hAnsi="Times New Roman" w:cs="Times New Roman"/>
          <w:sz w:val="24"/>
          <w:szCs w:val="24"/>
        </w:rPr>
        <w:t xml:space="preserve">"ЭКОНОМИЧЕСКИЙ СОВЕТ ЯРОСЛАВСКОЙ ОБЛАСТИ </w:t>
      </w:r>
      <w:r w:rsidR="00E36E8A">
        <w:rPr>
          <w:rFonts w:ascii="Times New Roman" w:hAnsi="Times New Roman" w:cs="Times New Roman"/>
          <w:sz w:val="24"/>
          <w:szCs w:val="24"/>
        </w:rPr>
        <w:t xml:space="preserve">    </w:t>
      </w:r>
      <w:r w:rsidRPr="00B31BE1">
        <w:rPr>
          <w:rFonts w:ascii="Times New Roman" w:hAnsi="Times New Roman" w:cs="Times New Roman"/>
          <w:sz w:val="24"/>
          <w:szCs w:val="24"/>
        </w:rPr>
        <w:t>(ОБЪЕДИНЕНИЕ</w:t>
      </w:r>
      <w:r w:rsidR="00E36E8A">
        <w:rPr>
          <w:rFonts w:ascii="Times New Roman" w:hAnsi="Times New Roman" w:cs="Times New Roman"/>
          <w:sz w:val="24"/>
          <w:szCs w:val="24"/>
        </w:rPr>
        <w:t xml:space="preserve"> </w:t>
      </w:r>
      <w:r w:rsidRPr="00B31BE1">
        <w:rPr>
          <w:rFonts w:ascii="Times New Roman" w:hAnsi="Times New Roman" w:cs="Times New Roman"/>
          <w:sz w:val="24"/>
          <w:szCs w:val="24"/>
        </w:rPr>
        <w:t>РАБОТОДАТЕЛЕЙ ЯРОСЛАВСКОЙ ОБЛАСТИ)" И СОЮЗОМ "ОБЪЕДИНЕНИЕ</w:t>
      </w:r>
      <w:r w:rsidR="00FD4FB7">
        <w:rPr>
          <w:rFonts w:ascii="Times New Roman" w:hAnsi="Times New Roman" w:cs="Times New Roman"/>
          <w:sz w:val="24"/>
          <w:szCs w:val="24"/>
        </w:rPr>
        <w:t xml:space="preserve"> </w:t>
      </w:r>
      <w:r w:rsidRPr="00B31BE1">
        <w:rPr>
          <w:rFonts w:ascii="Times New Roman" w:hAnsi="Times New Roman" w:cs="Times New Roman"/>
          <w:sz w:val="24"/>
          <w:szCs w:val="24"/>
        </w:rPr>
        <w:t>ОРГАНИЗАЦИЙ ПРОФСОЮЗОВ ЯРОСЛАВСКОЙ ОБЛАСТИ"</w:t>
      </w:r>
    </w:p>
    <w:p w:rsidR="00B31BE1" w:rsidRPr="00B31BE1" w:rsidRDefault="00B31BE1" w:rsidP="00E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B31BE1" w:rsidRDefault="00B31BE1" w:rsidP="00E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(Ярославль, 15 марта 2017 года)</w:t>
      </w:r>
    </w:p>
    <w:p w:rsidR="00E36E8A" w:rsidRDefault="00E36E8A" w:rsidP="00E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6E8A" w:rsidRPr="00B31BE1" w:rsidRDefault="00E36E8A" w:rsidP="00E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продленное на 2020-2022годы</w:t>
      </w:r>
      <w:r w:rsidR="003C2323">
        <w:rPr>
          <w:rFonts w:ascii="Times New Roman" w:hAnsi="Times New Roman" w:cs="Times New Roman"/>
          <w:sz w:val="24"/>
          <w:szCs w:val="24"/>
        </w:rPr>
        <w:t xml:space="preserve"> с изменениями</w:t>
      </w:r>
    </w:p>
    <w:p w:rsidR="00E36E8A" w:rsidRDefault="00E36E8A" w:rsidP="00E36E8A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B31BE1">
        <w:rPr>
          <w:rFonts w:ascii="Times New Roman" w:hAnsi="Times New Roman" w:cs="Times New Roman"/>
          <w:color w:val="392C69"/>
          <w:sz w:val="24"/>
          <w:szCs w:val="24"/>
        </w:rPr>
        <w:t xml:space="preserve">в ред. </w:t>
      </w:r>
      <w:hyperlink r:id="rId6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color w:val="392C69"/>
          <w:sz w:val="24"/>
          <w:szCs w:val="24"/>
        </w:rPr>
        <w:t xml:space="preserve"> от 30.12.2019)</w:t>
      </w:r>
    </w:p>
    <w:p w:rsidR="00E36E8A" w:rsidRPr="00B31BE1" w:rsidRDefault="00E36E8A" w:rsidP="00E36E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Мы, нижеподписавшиеся полномочные представители Правительства Ярославской области (далее - Правительство), ассоциации "Экономический Совет Ярославской области (Объединение работодателей Ярославской области)" (далее - Работодатели), союза "Объединение организаций профсоюзов Ярославской области" (далее - Профсоюзы), именуемые в дальнейшем "Стороны", руководствуясь законодательством Российской Федерации и законодательством Ярославской области, в целях создания необходимых условий для экономического развития региона, социальной и правовой защиты населения, на основе принципов социального партнерства заключили настоящее Региональное трехстороннее Соглашение между Правительством Ярославской области, ассоциацией "Экономический Совет Ярославской области (Объединение работодателей Ярославской области)" и Союзом "Объединение организаций профсоюзов Ярославской области" на 2017 - 2019 годы (далее - Соглашение).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повышение благосостояния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гибкости рынка труда, безопасности рабочих мест, расширения возможностей профессионального роста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Соглашение является правовым актом, регулирующим социально-трудовые отношения и устанавливающим общие принципы проведения согласованной социально-экономической политики в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 и населения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Соглашение рассматривается как основа для проведения переговоров и заключения территориальных, отраслевых и иных соглашений, заключаемых на уровне региона, муниципальных образований, коллективных договоров в организациях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Каждая из Сторон в пределах своих полномочий принимает на себя обязательства, закрепленные Соглашением, и разрабатывает комплекс мер, необходимый для их реализации. Обязательства работодателей принимают на себя также Правительство и Профсоюзы в той мере, в какой они осуществляют эти функции.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Присоединение к Соглашению работодателей и профсоюзов, действующих на территории Ярославской области, осуществляется в соответствии и в порядке, предусмотренном Трудовым </w:t>
      </w:r>
      <w:hyperlink r:id="rId7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Ярославской области от 8 мая 2003 г. N 21-з "О социальном партнерстве в Ярославской области".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 Экономическая политика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1.1. В целях комплексного экономического развития Ярославской области, направленного на повышение благосостояния жителей области, повышение качества и эффективно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сти использования экономических ресурсов принимают меры по созданию условий для формирования современной конкурентоспособной экономики, развития малого и среднего предпринимательства, благоприятного инвестиционного климата, высокого инфраструктурного и инновационного потенциала, комфортных условий жизнедеятельности населения.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1.2. Принимают меры по созданию условий для борьбы с недружественным (враждебным) поглощением компаний (чужого бизнеса) на территории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Участвуют в соответствии с законодательством Российской Федерации в процессе формирования мнения по принятию решения о продаже, ликвидации организации.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1.3. В целях повышения престижа рабочих массовых профессий и содействия повышению квалификации работников совершенствуют традиционные и внедряют новые формы чествования человека труда через проведение различных конкурсов профессионального мастерства, осуществляют представление особо отличившихся работников к награждению государственными наградами и присвоению почетных званий Российской Федерации, поощрение лучших трудовых коллективов, их руководителей и работников, добивающихся наилучших результатов в труде, науке, творчестве, общественной деятельности.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Обеспечивают участие победителей областных конкурсов в межрегиональных и всероссийских конкурсах, в том числе чемпионатах по профессиональному мастерству </w:t>
      </w:r>
      <w:proofErr w:type="spellStart"/>
      <w:r w:rsidRPr="00B31BE1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B31BE1">
        <w:rPr>
          <w:rFonts w:ascii="Times New Roman" w:hAnsi="Times New Roman" w:cs="Times New Roman"/>
          <w:sz w:val="24"/>
          <w:szCs w:val="24"/>
        </w:rPr>
        <w:t>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1.4. Ежеквартально информируют население области о положении дел в экономике и об уровне жизни в регионе.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1.5. Реализует федеральные и областные программы, в том числе в части обеспечения жильем отдельных категорий граждан, выполняет государственные обязательства по обеспечению жильем категорий граждан, установленных федеральным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1.6. Принимает меры по реализации Стратегии социально-экономического развития Ярославской области до 2025 года, региональных проектов, обеспечивающих достижение целей, целевых показателей и выполнение задач национальных проектов, федеральных, областных, ведомственных целевых и иных программ, направленных на поддержку и развитие экономики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1.6 в ред. </w:t>
      </w:r>
      <w:hyperlink r:id="rId9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1.7. Осуществляет государственную тарифную политику, направленную на достижение баланса интересов поставщиков топливно-энергетических ресурсов, прочих товаров и услуг, в отношении которых осуществляется государственное регулирование тарифов и цен, и всех групп потребителей.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 целью минимизации негативного влияния повышения цен (тарифов) на инфляционные процессы обеспечивает заблаговременное информирование Сторон и проведение консультаций с ними по вопросам формирования и установления цен (тарифов) для населения и приравненных к нему категорий потребителей.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Способствует созданию условий для обеспечения энергосбережения и повышения энергетической эффективности экономики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1.8. Предусматривает в областном бюджете средства на строительство и содержание автомобильных дорог общего пользования межмуниципального значения, отвечающих современным требованиям эксплуатации и безопасности движения.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1.9. Содействует сохранению для населения, проживающего в сельских населенных пунктах или в городах в квартирах, оборудованных стационарными электроплитами, предприятий общественного питания, обслуживающих учащихся школ и профессионально-технических училищ, находящихся в сельских населенных пунктах, льготных тарифов на электроэнергию и другие энергоносители.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1.10. Представляет в региональную трехстороннюю комиссию по регулированию социально-трудовых отношений (далее - региональная трехсторонняя комиссия) информацию об инвестиционных проектах, получивших финансовую поддержку из средств областного бюджета.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1.11. Заключает соглашения о сотрудничестве с хозяйствующими субъектами (холдингами, финансово-промышленными группами и др.), направленные на устойчивое развитие экономики, улучшение инвестиционного климата и решение приоритетных социальных проблем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1.12. Осуществляет в установленном порядке управление имуществом Ярославской области, способствует повышению эффективности управления областной собственностью в целях увеличения доходов областного бюджета.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1.13. Способствует созданию режима максимального благоприятствования для участников инвестиционной деятельности, создает условия для модернизации и диверсификации экономики, развития инновационной инфраструктуры.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1.14. Оказывает государственную поддержку предприятиям, осуществляющим производственную, инвестиционную и инновационную деятельность, обеспечивает реализацию мер поддержки </w:t>
      </w:r>
      <w:proofErr w:type="spellStart"/>
      <w:r w:rsidRPr="00B31BE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B31BE1">
        <w:rPr>
          <w:rFonts w:ascii="Times New Roman" w:hAnsi="Times New Roman" w:cs="Times New Roman"/>
          <w:sz w:val="24"/>
          <w:szCs w:val="24"/>
        </w:rPr>
        <w:t xml:space="preserve"> населенных пунктов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1.15. Осуществляет контроль за исполнением государственной </w:t>
      </w:r>
      <w:hyperlink r:id="rId10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Ярославской области "Обеспечение качественными коммунальными услугами населения Ярославской области" на 2014 - 2020 годы.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Обеспечивает информирование населения области об изменениях в законодательстве в сфере жилищно-коммунального хозяйства.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1.16. Осуществляет контроль за исполнением государственной </w:t>
      </w:r>
      <w:hyperlink r:id="rId11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Ярославской области "Развитие сельского хозяйства в Ярославской области" на 2014 - 2020 годы.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1.17. В пределах, установленных федеральным законодательством, и в рамках межрегиональных соглашений принимает меры по развитию торговли, насыщению потребительского рынка товарами, содействует и оказывает финансовую помощь муниципальным образованиям для обеспечения жителей отдаленных и труднодоступных районов Ярославской области товарами первой необходимости, организует проведение ярмарок продажи товаров народного потребления.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1.18. Ежегодно совместно с Работодателями при участии Профсоюзов организует проведение областного конкурса "Лучшие предприятия Ярославской области".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1.19. Ежегодно в срок до 01 ноября разрабатывает прогноз социально-экономического развития Ярославской области на среднесрочный период.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1.19 в ред. </w:t>
      </w:r>
      <w:hyperlink r:id="rId12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B31BE1">
        <w:rPr>
          <w:rFonts w:ascii="Times New Roman" w:hAnsi="Times New Roman" w:cs="Times New Roman"/>
          <w:sz w:val="24"/>
          <w:szCs w:val="24"/>
        </w:rPr>
        <w:t>19.&lt;</w:t>
      </w:r>
      <w:proofErr w:type="gramEnd"/>
      <w:r w:rsidRPr="00B31BE1">
        <w:rPr>
          <w:rFonts w:ascii="Times New Roman" w:hAnsi="Times New Roman" w:cs="Times New Roman"/>
          <w:sz w:val="24"/>
          <w:szCs w:val="24"/>
        </w:rPr>
        <w:t xml:space="preserve">1&gt;. Предоставляет отчетные значения </w:t>
      </w:r>
      <w:hyperlink w:anchor="P38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за последние два года, перечень которых приведен в приложении к Соглашению.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(п. 1.19.&lt;1&gt;введен</w:t>
      </w:r>
      <w:r w:rsidR="00FD4F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1.20. Принимают меры по своевременному техническому перевооружению, внедрению передовых технологий с целью увеличения объемов производства, повышению конкурентоспособности выпускаемой продукции.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1.21. Заключают коллективные договоры в организациях всех форм собственности, вносят необходимые изменения в ранее заключенные коллективные договоры.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1.22. Обеспечивают санитарно-бытовое обслуживание работников, в том числе горячее питание для них.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1.23. Информируют профсоюзную организацию о начале введения процедуры банкротства в целях финансового оздоровления организации, о проведении реорганизации. Не проводят без консультации с профсоюзной организацией мероприятий, которые могут привести к массовому сокращению рабочих мест, а также изменению условий оплаты труда, введению режима неполного рабочего дня (смены) и (или) неполной рабочей недели.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1.24. Проводят работу по подготовке и заключению коллективных договоров, областных отраслевых и территориальных (городских, районных) соглашений, организуют контроль за их выполнением, обращаются в соответствующие органы с требованиями о привлечении к ответственности лиц, виновных в нарушении норм трудового законодательства, обя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зательств, предусмотренных соглашениями и коллективными договорами.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1.25. Содействуют снижению социальной напряженности в организациях, укреплению трудовой дисциплины.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1.26. Проводят анализ социально-экономического положения области, уровня жизни населения, цен на потребительском рынке.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1.27. Принимают участие в выполнении мероприятий, предусмотренных программами социально-экономического развития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1.28. Участвуют в организации соревновательного движения в трудовых коллективах.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1.29. Способствуют участию работников в управлении организацией, стабилизации финансово-экономического положения организаций.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1.30. Обеспечивают участие своих представителей для работы в комиссиях при Правительстве Ярославской области по вопросам социально-трудовых отношений.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 Развитие рынка труда и обеспечение гарантий</w:t>
      </w:r>
      <w:r w:rsidR="00FD4FB7">
        <w:rPr>
          <w:rFonts w:ascii="Times New Roman" w:hAnsi="Times New Roman" w:cs="Times New Roman"/>
          <w:sz w:val="24"/>
          <w:szCs w:val="24"/>
        </w:rPr>
        <w:t xml:space="preserve"> </w:t>
      </w:r>
      <w:r w:rsidRPr="00B31BE1">
        <w:rPr>
          <w:rFonts w:ascii="Times New Roman" w:hAnsi="Times New Roman" w:cs="Times New Roman"/>
          <w:sz w:val="24"/>
          <w:szCs w:val="24"/>
        </w:rPr>
        <w:t>занятости населения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2.1. Принимают меры по предотвращению критических ситуаций на рынке труда, в том числе в отдельных отраслях, муниципальных образованиях области, с целью недопущения в области превышения уровня официально регистрируемой безработицы в 2020 - 2022 годах более 1,5 процента от численности рабочей силы.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14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2.2. Реализуют государственную </w:t>
      </w:r>
      <w:hyperlink r:id="rId15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Ярославской области "Содействие занятости населения Ярославской области" на 2014 - 2021 годы.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6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2.3. Осуществляют анализ программ социально-экономического развития в части влияния их на создание и сохранение рабочих мест.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2.4. Определяют, что критериями массового увольнения работников в регионе являются (до определения в отраслевых и (или) территориальных соглашениях):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расторжение трудовых договоров с работниками в связи с ликвидацией организации либо прекращением деятельности работодателем - физическим лицом с численностью работающих 15 и более человек;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расторжение трудовых договоров в связи с сокращением численности или штата работников организации, индивидуального предпринимателя в количестве: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- 50 и более человек - в течение 30 календарных дней;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- 200 и более человек - в течение 60 календарных дней;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- 500 и более человек - в течение 90 календарных дней;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- 50 процентов от общего числа работников - в течение 30 календарных дней.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Рекомендуют устанавливать в территориальных трехсторонних соглашениях критерии массового высвобождения работников (с учетом социально-экономической ситуации муниципальных образований) не ниже определенных настоящим Соглашением.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2.4 в ред. </w:t>
      </w:r>
      <w:hyperlink r:id="rId17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2.5. В целях повышения эффективности внешней трудовой миграции ежегодно рассматривают в региональной трехсторонней комиссии вопросы, связанные с проведением миграционной политики.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2.6. Содействуют обеспечению занятости выпускников образовательных организаций высшего образования и среднего профессионального образования.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2.7. На основании результатов мониторинга обеспечивает разработку и реализацию мер по поддержанию занятости в городской и сельской местности с целью сокращения безработицы.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2.8. В целях обеспечения экономики региона квалифицированными кадрами рабочих и специалистов разрабатывает и утверждает программу развития среднего профессионально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го образования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2.9. Разрабатывает и реализует областные целевые программы развития субъектов малого и среднего предпринимательства, поддерживает предпринимательскую инициативу, самозанятость, развитие личных подсобных хозяйств на селе.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2.10. Осуществляет координацию и согласование объемов и профилей подготовки рабочих и специалистов в учреждениях профессионального образования в соответствии с принятым механизмом согласования.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2.11. Осуществляет контроль приема на работу инвалидов и несовершеннолетних граждан в возрасте от 14 до 18 лет в пределах установленной квоты.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2.11 в ред. </w:t>
      </w:r>
      <w:hyperlink r:id="rId1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2.12. Организует на базе учреждений профессионального образования профессиональную реабилитацию инвалидов и лиц с ограниченными возможностями.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2.13. Организует ежегодное проведение областного смотра-конкурса состояния условий труда и обеспечения социальных льгот и гарантий инвалидам в соответствии с индивидуальной программой реабилитации инвалида среди организаций области, применяющих труд инвалидов.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2.14. Информирует работодателей, профсоюзы, население области о состоянии рынка труда, возможностях трудоустройства, услугах, оказываемых службой занятости.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2.15. Формирует квоту для привлечения и использования иностранной рабочей силы с учетом наличия возможности удовлетворения потребности в рабочей силе за счет местных трудовых ресурсов.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2.16. Создает профильные ресурсные центры профессионального образования и профессиональной подготовки.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2.17. Содействует организации временной занятости несовершеннолетних граждан в возрасте 14 - 17 лет, в том числе находящихся в трудной жизненной ситуации.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2.18. Разрабатывает прогноз баланса трудовых ресурсов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2.18 в ред. </w:t>
      </w:r>
      <w:hyperlink r:id="rId19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2.19. Осуществляют в соответствии с законодательством квотирование рабочих мест для обеспечения занятости инвалидов и несовершеннолетних граждан в возрасте от 14 до 18 лет.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2.19 в ред. </w:t>
      </w:r>
      <w:hyperlink r:id="rId20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2.20. Взаимодействуют с организациями профессионального образования по вопросам подготовки кадров, прохождения производственной практики и оказания помощи в укреплении материально-технической базы этих организаций. Участвуют в формировании регионального заказа на подготовку кадров в организациях профессионального образования. Оказывают содействие в создании и функционировании профильных ресурсных центров профессионального образования и профессиональной подготовки.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2.21. Предусматривают в коллективных договорах мероприятия, направленные на сохранение рабочих мест, возможность прохождения профессиональной подготовки, повышения квалификации и переобучения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2.22. При ликвидации организации или сокращении численности работающих предоставляют работникам, предупрежденным об увольнении, по согласованию сторон время для поиска нового места работы.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2.23. Исключен. - </w:t>
      </w:r>
      <w:hyperlink r:id="rId21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2.24. При принятии уполномоченным органом решения о ликвидации или реорганизации организации письменно уведомляют об этом представительный орган работников не менее чем за три месяца.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2.25. В случаях, когда по причинам, связанным с изменениями организационных или технологических условий труда, которые могут повлечь массовое высвобождение работников, вводят режим неполного рабочего времени с учетом мнения (или согласия) выборного органа первичной профсоюзной организации в соответствии со </w:t>
      </w:r>
      <w:hyperlink r:id="rId22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статьей 372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Трудового ко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декса Российской Федерации, уведомляют об этом выборный орган первичной профсоюзной организации не менее чем за два месяца.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2.26. При угрозе массового увольнения работников предпринимают согласованные меры, направленные на уменьшение численности работников, подлежащих увольнению.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2.27. Предусматривают при разработке коллективных договоров дополнительные по сравнению с законодательством льготы и компенсации при сокращении численности или штата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2.28. Рассматривают возможность включения в коллективные договоры положений: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 предоставлении работникам за три года до возникновения у них права выхода на пенсию преимущественного права оставления на работе при проведении мероприятий по сокращению численности или штата работников в дополнение к категориям работников, указанным в законодательстве о труде;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 внедрении скользящих (гибких)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лет), если это позволяет производственно-технологический процесс;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 организации системы повышения квалификации и переобучения для женщин, выходящих из отпуска по уходу за ребенком;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 организации обучения новым профессиям в случае перевода женщин, имеющих детей до 3 лет, с рабочих мест с вредными и (или) опасными условиями труда на новые рабочие места или в случае их высвобождения.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2.29. Представляют и защищают в установленном законом порядке интересы работников в вопросах занятости, обеспечения гарантий и компенсаций при увольнении.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2.30. Участвуют в разработке и реализации в организациях мероприятий по сохранению рабочих мест и предотвращению массового увольнения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2.31. Вносят на рассмотрение региональной трехсторонней комиссии предложения по защите трудовых прав работников несостоятельных организаций (банкротов).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 Оплата труда, доходы и уровень жизни населения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3.1. Разрабатывают предложения по регулированию заработной платы работников различных отраслей на основе социального партнерства, настоящего Соглашения, отраслевых тарифных соглашений, коллективных договоров.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3.2. Обеспечивают повышение уровня реального содержания заработной платы путем ее индексации с учетом роста потребительских цен.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3.3. Не допускают снижения уровня жизни населения области и принимают меры, направленные на уменьшение числа граждан области, имеющих денежные доходы ниже величины прожиточного минимума трудоспособного населения, установленного в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3.4. Осуществляют постоянный контроль за своевременностью и полнотой выплаты заработной платы, перечислений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комиссий.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3.5. Рекомендуют при проведении переговоров по заключению коллективных договоров включение в них следующих пунктов: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- о денежной компенсации за задержку выплаты заработной платы в размере не ниже 1/150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выплаты по день фактического расчета включительно;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 тарифной (базовой, гарантированной, постоянной) части заработной платы на уровне не ниже 70 процентов от общего ее размера;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- о размере и порядке выплаты работникам вознаграждения за нерабочие праздничные дни в соответствии со </w:t>
      </w:r>
      <w:hyperlink r:id="rId23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статьей 112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 оплате в размере не менее 2/3 тарифной ставки, оклада (должностного оклада) времени отстранения работника от работы в случае, когда работник нуждается в соответствии с медицинским заключением во временном переводе на срок до 4 месяцев, а у работодателя соответствующая работа отсутствует.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3.6. В соответствии с законодательством заключают Региональное соглашение о минимальной заработной плате.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3.7. Исключен. - </w:t>
      </w:r>
      <w:hyperlink r:id="rId24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3.8. Проводит работу с работодателями по своевременному и в полном объеме перечислению платежей в бюджеты всех уровней и внебюджетные фонды.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3.9. Рассматривает с участием Профсоюзов и утверждает областные нормативные правовые акты, определяющие системы оплаты труда работников бюджетной сферы, в соответствии с ежегодными рекомендациями Российской трехсторонней комиссии по регулированию социально-трудовых отношений.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В связи с увеличением минимального размера оплаты труда не допускает снижение тарифных ставок (окладов) и ранее установленных размеров выплат компенсационного и стимулирующего характера.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3.10. Обеспечивает повышение заработной платы работников бюджетной сферы в соответствии с показателями соотношения средней заработной платы отдельных категорий работников бюджетной сферы и среднемесячного дохода от трудовой деятельности в Ярославской области, установленными указами Президента Российской Федерации, направленными на повышение оплаты труда работников бюджетной сферы отдельных категорий.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3.10 в ред. </w:t>
      </w:r>
      <w:hyperlink r:id="rId25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3.11. Рекомендует органам местного самоуправления муниципальных образований области при утверждении положений об оплате труда работников муниципальных учреждений учитывать положения отраслевых систем оплаты труда для государственных учреждений, устанавливающие выплату руководителям и специалистам учреждений культуры, образования, здравоохранения, социального обеспечения тарифных ставок, базовых окладов за работу в сельской местности, увеличенных на 25 процентов, осуществлять предоставление льгот работающим на селе в соответствии с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3.12. Рекомендует органам местного самоуправления муниципальных образований области при подготовке нормативных правовых актов по оплате труда работников муниципальных учреждений руководствоваться отраслевыми системами оплаты труда, установленными для работников государственных учреждений.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3.13. При разработке отраслевых систем оплаты труда предусматривает средства на выплаты стимулирующего характера.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3.14. Осуществляет контроль за соответствием должностного оклада и заработной платы руководителей государственных организаций трудовому договору и условиям оплаты труда, предусмотренным нормативными правовыми актами Российской Федерации и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3.15. Ежеквартально устанавливает и публикует в средствах массовой информации и на официальном портале органов государственной власти Ярославской области в информационно-телекоммуникационной сети "Интернет" по адресу: https://www.yarregion.ru/depts/usp/default.aspx сведения о величине прожиточного минимума для основных групп населения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3.16. Ежеквартально проводит мониторинг оплаты труда работников учреждений, фи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нансируемых из бюджета Ярославской области и местных бюджетов.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3.17. Принимает меры по обеспечению повышения оплаты труда работников бюджетной сферы, в том числе относящихся к категориям работников, не включенным в указы Президента Российской Федерации, направленные на повышение оплаты труда в бюджетной сфере.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3.17 в ред. </w:t>
      </w:r>
      <w:hyperlink r:id="rId27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3.18. Принимает меры по формированию расходов на фонды оплаты труда работников государственных и муниципальных учреждений (в пределах полномочий областного бюджета) для обеспечения выплаты заработной платы работникам, отработавшим полностью месячную норму рабочего времени, в размере не ниже минимального размера оплаты труда (минимальной заработной платы).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3.19. Обеспечивает финансирование дополнительных расходов бюджетных организаций на оплату 3 дней временной нетрудоспособности за счет средств работодателей.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3.20. Осуществляет мониторинг за своевременной выплатой заработной платы в организациях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3.21. Обеспечивают выплату минимального размера заработной платы работнику, отработавшему полностью месячную норму рабочего времени и выполнившему свои трудовые обязанности, в размере не ниже определенного Региональным соглашением о минимальной заработной плате.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3.21 в ред. </w:t>
      </w:r>
      <w:hyperlink r:id="rId2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3.22. Предоставляют профсоюзным организациям в соответствии с законодательством информацию по социально-трудовым вопросам, вопросам оплаты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3.23. Обеспечивают своевременную выплату начисленной заработной платы. В случаях реорганизации или ликвидации организации обеспечивают выплату заработной платы в соответствии с законодательством Российской Федерации.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3.24. Обеспечивают в соответствии с законодательством условия для осуществления государственными и профсоюзными органами контроля за соблюдением трудового законодательства и нормативных актов по вопросам оплаты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3.25. В рамках полномочий, установленных законодательством, осуществляют представительство с целью защиты прав и интересов членов профсоюзов во взаимодействии с работодателями и органами государственной власти.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3.26. Участвуют в совершенствовании отраслевых систем оплаты труда работников бюджетной сферы, в подготовке и актуализации нормативных правовых актов, затрагивающих социально-трудовые права и профессиональные интересы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3.27. Осуществляют контроль за соблюдением законодательства по оплате труда, в том числе за своевременной выплатой заработной платы, других социальных выплат, предусмотренных нормативными правовыми актами Российской Федерации и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3.28. В случаях нарушения сроков выплаты заработной платы добиваются ее выплаты в установленном законодательством порядке через Государственную инспекцию труда в Ярославской области, органы прокуратуры и суды, а также принимают меры по привлечению к ответственности лиц, виновных в нарушении трудового законодательства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3.29. Оказывают бесплатную правовую помощь профсоюзным организациям и членам профсоюзов по вопросам законодательства об оплате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 Социальное страхование и социальная защита населения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4.1. Проводят согласованную политику в области развития образования, здравоохранения, культуры, спорта и социальной защиты населения.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4.2. Принимают меры по сохранению, укреплению базы организаций отдыха и оздоровления детей сезонного или круглогодичного действия. В установленном порядке предусматривают средства на проведение детской оздоровительной кампании.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4.2 в ред. </w:t>
      </w:r>
      <w:hyperlink r:id="rId29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4.3. Реализует в установленном законом порядке меры социальной поддержки малоимущих граждан, детей, инвалидов, пенсионеров, лиц, находящихся в трудной жизненной ситуации.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4.4. Обеспечивает выделение средств и реализует комплекс мер, направленный на социальную поддержку, социальное обслуживание и охрану прав семьи, материнства, отцовства и детства.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4.5. Организует работу по исполнению законодательства, направленного на социальную поддержку детей-сирот, детей, оставшихся без попечения родителей, многодетных семей, семей, имеющих детей-инвалидов, по поддержке деятельности и развития сети учреждений по сопровождению семей с несовершеннолетними детьми, оказавшихся в трудной жизненной ситуации, и семей, воспитывающих детей-сирот и детей, оставшихся без попечения родителей.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4.6. В рамках реализации детской оздоровительной кампании: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организует и обеспечивает отдых и оздоровление детей, контролирует целевое и своевременное использование средств, предусмотренных на эти цели;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осуществляет предоставление детям, находящимся в трудной жизненной ситуации, путевок в организации отдыха и оздоровления детей;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обеспечивает развитие малозатратных форм отдыха с использованием базы учреждений образования, культуры, здравоохранения, социальной защиты, молодежи, физической культуры и спорта;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обеспечивает предоставление мер социальной поддержки в сфере организации отдыха и оздоровления детей в размере не менее 50 процентов стоимости путевки в загородные организации отдыха и оздоровления детей, приобретаемой за счет средств областного бюджета, по критериям, установленным Правительством области в 2016 году.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4.6 в ред. </w:t>
      </w:r>
      <w:hyperlink r:id="rId30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4.7. Реализует комплекс мер по профилактике безнадзорности и правонарушений несовершеннолетних и защите их прав и законных интересов, поддержке деятельности и развития сети учреждений для несовершеннолетних, нуждающихся в социальной реабилитации.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4.8. Способствует развитию государственных стационарных и нестационарных учреждений социального обслуживания граждан пожилого возраста и инвалидов, отделений социальной помощи на дому, отделений срочной социальной помощи и других отделений в соответствии с законодательством Российской Федерации и Ярославской области. Расширяет и совершенствует спектр предоставляемых населению социальных услуг.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4.9. Обеспечивает предоставление отдельным категориям граждан компенсационных выплат на оплату жилого помещения и коммунальных услуг, предусмотренных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4.10. Предоставляет гражданам в соответствии с законодательством Ярославской области социальную услугу по полному (частичному) освобождению от оплаты стоимости проезда на автомобильном, железнодорожном, электрическом и внутреннем водном транспорте.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4.11. Обеспечивает финансирование Территориальной программы государственных гарантий бесплатного оказания населению Ярославской области медицинской помощи.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4.11 в ред. </w:t>
      </w:r>
      <w:hyperlink r:id="rId31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4.12. Ежегодно предусматривает в областном бюджете средства на проведение спортивно-массовых мероприятий для населения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4.13. Способствует сохранению, развитию и функционированию организаций здраво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охранения, детских оздоровительных и других социально значимых учреждений в установленном порядке.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 и 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4.14. В рамках коллективных договоров обеспечивают отдых детей работников предприятий в организациях отдыха и оздоровления детей, в том числе удешевление стоимости путевок в детские оздоровительные лагеря.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4.15. Обеспечивают сохранение, развитие и функционирование организаций отдыха и оздоровления детей, баз отдыха, санаториев-профилакториев, находящихся в собственности организаций.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4.16. Проводят работу по: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улучшению жилищных условий работников организаций области;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материальной поддержке малоимущих и многодетных семей работников организаций, пенсионеров, ветеранов труда;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санаторно-курортному лечению и оздоровлению работников;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организации физкультурно-спортивных мероприятий.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4.17. Участвуют в управлении фондами социального и медицинского страхования через своих представителей.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4.18. Предоставляют для организации детского и семейного отдыха базы профсоюзного санаторно-курортного комплекса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4.19. Организуют совместно с Правительством и Работодателями отдых и оздоровление детей в загородных лагерях, на базе санаториев, оздоровительных учреждений.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4.20. Инициируют включение в коллективные договоры обязательств работодателей по обязательному социальному страхованию работников в порядке, установленном федеральным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4.20 в ред. </w:t>
      </w:r>
      <w:hyperlink r:id="rId32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4.21. Исключен. - </w:t>
      </w:r>
      <w:hyperlink r:id="rId33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4.22. Проводят культурно-массовые и физкультурно-спортивные мероприятия среди работников и членов их семей.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4.23. Осуществляют обязательное пенсионное страхование работников в порядке, установленном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4.24. Обеспечивают соблюдение пенсионных прав наемных работников в условиях ведения персонифицированного учета путем своевременного представления достоверных сведений о факте работы, страховом стаже и страховых взносах застрахованных лиц.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4.24 в ред. </w:t>
      </w:r>
      <w:hyperlink r:id="rId34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4.25. Исключен. - </w:t>
      </w:r>
      <w:hyperlink r:id="rId35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4.26. В рамках соглашений, заключенных с территориальными органами Пенсионного фонда Российской Федерации, обеспечивают своевременное и качественное представление в электронном виде с использованием средств электронного документооборота всей необходимой информации о застрахованных лицах, состоящих в трудовых отношениях с работодателем, с согласия застрахованного лица на передачу его персональных данных.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4.26 в ред. </w:t>
      </w:r>
      <w:hyperlink r:id="rId36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4.27. Обеспечивают сохранность и своевременно передают на архивное хранение документы, содержащие сведения о стаже работы, в том числе во вредных и особых условиях, дающем право на льготное пенсионное обеспечение, заработной плате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4.27 в ред. </w:t>
      </w:r>
      <w:hyperlink r:id="rId37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4.28 - 4.29. Исключены. - </w:t>
      </w:r>
      <w:hyperlink r:id="rId3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 Работа с молодежью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5.1. Осуществляют согласованные действия по созданию условий для эффективной реализации государственной политики в сфере работы с детьми и молодежью.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5.2. Принимают участие в организации и проведении культурно-массовых мероприятий для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5.3. Оказывают организационно-методическую помощь социальным учреждениям молодежи муниципальных районов (городских округов)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Поддерживают движение студенческих трудовых объединений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5.4. Проводят в организациях конкурсы профессионального мастерства среди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5.5. Создают условия для формирования устойчивых навыков здорового образа жизни молодежи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5.6. Способствуют увеличению представительства молодежи в органах исполнительной власти всех уровней, в органах объединений профсоюзов и работодателей.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5.7. Обеспечивают привлечение молодежи к участию в международных, всероссийских, межрегиональных, областных мероприятиях, олимпиадах, конкурсах, форумах, слетах, а также распространяют и используют положительный опыт работы с талантливой молодежью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5.8. Осуществляют социально-экономическую поддержку молодых семей, в том числе по вопросам приобретения жилья.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5.9. Проводят работу по включению в коллективные договоры и соглашения разделов по работе с молодежью.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5.10. При формировании областного бюджета на очередной финансовый год и плановый период предусматривает: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- выделение средств на реализацию программ, связанных с молодежной политикой, в соответствии с </w:t>
      </w:r>
      <w:hyperlink r:id="rId39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Ярославской области от 11 октября 2006 г. N 65-з "О молодежной политике";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- обеспечивает финансовую поддержку деятельности областных молодежных организаций в рамках реализации областных и ведомственных программ.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5.11. Содействует повышению профессиональной и социальной активности молодежи путем разработки и реализации специальных молодежных программ, развитию молодежного предпринимательства. Поддерживает движение студенческих трудовых объединений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5.12. Разрабатывает и принимает нормативные правовые акты по вопросам предоставления социальных выплат молодым семьям на строительство или приобретение жилья.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5.13. Содействует проведению социально значимых молодежных мероприятий, организуемых для студенческой, учащейся и работающей молодежи, проводит конкурсы, смотры, выставки.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5.13 в ред. </w:t>
      </w:r>
      <w:hyperlink r:id="rId40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5.14. Предусматривает расходы на обеспечение деятельности учреждений по работе с детьми и молодежью, предоставляет данным учреждениям организационную помощь.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5.14 в ред. </w:t>
      </w:r>
      <w:hyperlink r:id="rId41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5.15. Обеспечивают молодому работнику рабочее место, соответствующее требованиям к обеспечению условий и охраны труда, содействуют повышению его квалификации, создают условия для профессионального роста.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Содействуют обеспечению рабочими местами молодых специалистов.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Оказывают содействие в формировании и развитии в организациях структур (молодежных советов) по работе с трудящейся молодежью.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5.15 в ред. </w:t>
      </w:r>
      <w:hyperlink r:id="rId42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5.16. Предусматривают разработку корпоративных мероприятий по работе с молодежью и в пределах финансовых возможностей реализуют меры по оказанию поддержки моло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 xml:space="preserve">дым людям, молодым семьям, в том числе в рамках развития благотворительной деятельности по направлениям социальной и молодежной политики, отнесенным в соответствии с </w:t>
      </w:r>
      <w:hyperlink r:id="rId43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от 17 ноября 2008 года N 1662-р к числу приоритетных направлений.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5.17. Участвуют в развитии системы подготовки высококвалифицированных кадров на контрактной основе. Возрождают шефство организаций над образовательными организациями на договорных началах, предоставляют возможность прохождения производственной практики учащимся и студентам начального, среднего, высшего профессионального образования на базе организации согласно заключенным договорам.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5.18. При заключении коллективных договоров рассматривают возможность предоставления долгосрочных кредитов (ссуд) молодым работникам, молодым семьям на строительство и приобретение жилья, для обучения в высших учебных заведениях.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5.19. Проводят работу по популяризации занятий физической культурой и спортом.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5.20. Разрабатывают совместно с профсоюзом программу по работе с молодежью и мероприятия по ее реализации.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5.21.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председателей, членов профсоюзных молодежных комиссий (советов), лиц профсоюза, ответственных за работу с молодежью.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5.22. Проводят в организациях работу по адаптации молодых работников, наставничеству. Реализуют меры поощрения молодежи, добившейся высоких показателей в труде и учебе.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5.23. 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работой, и т.д.).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5.24. Реализуют концепцию молодежной политики Профсоюзов.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5.25. Создают в областных отраслевых и первичных профсоюзных организациях молодежные советы, комиссии по работе с молодежью.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5.26. Организуют обучение председателей молодежных советов и комиссий. Изучают и обобщают опыт работы с молодежью членских организаций и внедряют его в практику работы профкомов первичных профсоюзных организаций.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Проводят обучение молодого профсоюзного актива по вопросам трудового законодательства, социального партнерства и другим социально-экономическим вопросам с целью повышения уровня правовых и экономических знаний.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5.27. Ежегодно проводят форумы молодежного актива, организуют массовые, культурно-досуговые, спортивные мероприятия для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5.28. Проводят конкурсы профессионального мастерства, учреждают премии для молодых работников организаций, активистов и членов профсоюзов.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5.29. Осуществляют контроль за исполнением законодательства в сфере оплаты и охраны труда, приема и увольнения работников, защищают права и интересы молодежи.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5.30. Содействуют организации временной занятости несовершеннолетних граждан, находящихся в трудной жизненной ситуации. Оказывают помощь в организации и проведении тематической смены "Профсоюз" в загородных детских оздоровительных учреждениях Ярославской области в летний период.</w:t>
      </w:r>
    </w:p>
    <w:p w:rsid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 Защита трудовых прав, охрана труда</w:t>
      </w:r>
      <w:r w:rsidR="00FD4FB7">
        <w:rPr>
          <w:rFonts w:ascii="Times New Roman" w:hAnsi="Times New Roman" w:cs="Times New Roman"/>
          <w:sz w:val="24"/>
          <w:szCs w:val="24"/>
        </w:rPr>
        <w:t xml:space="preserve"> </w:t>
      </w:r>
      <w:r w:rsidRPr="00B31BE1">
        <w:rPr>
          <w:rFonts w:ascii="Times New Roman" w:hAnsi="Times New Roman" w:cs="Times New Roman"/>
          <w:sz w:val="24"/>
          <w:szCs w:val="24"/>
        </w:rPr>
        <w:t>и экологическая безопасность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6.1. Обеспечивают реализацию основных направлений государственной политики в области охраны труда и экологической безопасности, признавая приоритетным направлени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ем своей деятельности сохранение жизни и здоровья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6.2. Разрабатывают предложения по совершенствованию законодательства в области охраны труда и экологической безопасности.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6.3. Взаимодействуют с федеральными органами государственного надзора и контроля по вопросам реализации на территории области надзорных и контрольных функций в сфере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6.4. Участвуют в разработке и реализации программ и мероприятий по улучшению условий и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6.5. Участвуют в реализации проекта "Декларирование деятельности предприятия по реализации трудовых прав работников и работодателей".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6.6. Организуют проведение мероприятий по изучению, распространению передового опыта работы по обеспечению здоровых и безопасных условий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6.7. Взаимодействуют при проведении общественных слушаний, экологических экспертиз по вопросам проектирования, размещения объектов, хозяйственная деятельность которых может нанести вред окружающей среде, жизни, здоровью и имуществу граждан, и публикации их результатов.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6.8. Информируют через средства массовой информации население области о состоянии условий труда, уровне производственного травматизма и профессиональной заболеваемости, о состоянии окружающей среды и мерах по улучшению охраны труда и экологической безопасности.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6.9. Осуществляет государственное управление охраной труда в соответствии с порядком взаимодействия в сфере государственного управления охраной труда в Ярославской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6.9 в ред. </w:t>
      </w:r>
      <w:hyperlink r:id="rId44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6.10. Обеспечивает выполнение мероприятий </w:t>
      </w:r>
      <w:hyperlink r:id="rId45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"Улучшение условий и охраны труда в Ярославской области" на 2015 - 2020 годы.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6.10 в ред. </w:t>
      </w:r>
      <w:hyperlink r:id="rId46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6.11. Проводит мониторинг результатов деятельности организаций, имеющих в соответствии с законодательством право предоставления услуг в области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6.12. Координирует проведение обучения и проверку знаний по охране труда руководителей, специалистов, а также членов комитетов (комиссий) и уполномоченных (доверенных) лиц в порядке, предусмотренном действующим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6.13. Координирует проведение специальной оценки условий труда и осуществляет государственную экспертизу условий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6.14. Предусматривает финансирование мероприятий по охране труда в бюджетных организациях, в том числе по проведению специальной оценки условий труда, обучению, предоставлению установленных законодательством компенсаций работникам бюджетной сферы, занятым на работах с вредными условиями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6.15. Обеспечивает реализацию обязательного страхования медицинских, фармацевтических и иных работников государственной и муниципальной системы здравоохранения, работа которых связана с угрозой жизни и здоровью.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6.16. Организует ежегодное проведение мероприятий, посвященных Всемирному дню охраны труда, а также семинаров, совещаний, круглых столов по вопросам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6.17. Осуществляет в подведомственных организациях мероприятия по проведению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6.18. Взаимодействует с уполномоченными органами по осуществлению единой государственной экологической политики на территории области. Проводит государственную экологическую экспертизу, участвует в осуществлении экологического контроля за состоянием окружающей природной среды, обеспечении рационального природопользования и экологической безопасности. Обеспечивает поддержку и развитие системы экологического </w:t>
      </w:r>
      <w:r w:rsidRPr="00B31BE1">
        <w:rPr>
          <w:rFonts w:ascii="Times New Roman" w:hAnsi="Times New Roman" w:cs="Times New Roman"/>
          <w:sz w:val="24"/>
          <w:szCs w:val="24"/>
        </w:rPr>
        <w:lastRenderedPageBreak/>
        <w:t>образования и воспитания населения.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6.19. Осуществляют оценку состояния условий труда путем проведения специальной оценки условий труда, принимают меры по модернизации, выводу из эксплуатации морально и физически изношенного оборудования, угрожающего жизни и здоровью работников, загрязняющего окружающую среду.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6.20. Разрабатывают и включают в коллективные договоры организационно-технические мероприятия по профилактике производственного травматизма и профессиональных заболеваний, улучшению условий труда, финансируют выполнение мероприятий </w:t>
      </w:r>
      <w:proofErr w:type="gramStart"/>
      <w:r w:rsidRPr="00B31BE1">
        <w:rPr>
          <w:rFonts w:ascii="Times New Roman" w:hAnsi="Times New Roman" w:cs="Times New Roman"/>
          <w:sz w:val="24"/>
          <w:szCs w:val="24"/>
        </w:rPr>
        <w:t>в размерах</w:t>
      </w:r>
      <w:proofErr w:type="gramEnd"/>
      <w:r w:rsidRPr="00B31BE1">
        <w:rPr>
          <w:rFonts w:ascii="Times New Roman" w:hAnsi="Times New Roman" w:cs="Times New Roman"/>
          <w:sz w:val="24"/>
          <w:szCs w:val="24"/>
        </w:rPr>
        <w:t xml:space="preserve"> не ниже предусмотренных действующим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6.21. Предоставляют в соответствии с коллективными договорами и соглашениями дополнительные по сравнению с законодательством гарантии и компенсации работникам, занятым на работах с вредными и (или) опасными условиями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6.22. Предъявляют органам государственного надзора и контроля, технической инспекции труда профсоюзов вновь вводимые в эксплуатацию или реконструируемые производственные объекты для получения заключений на соответствие требованиям охраны труда и экологической безопасности.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6.23. Обеспечивают условия для осуществления государственного и общественного контроля за соблюдением законодательных и других нормативных актов по труду и охране труда представителям органов государственного надзора и контроля, государственного управления охраной труда, правовым и техническим инспекциям труда профсоюзов, уполномоченным (доверенным) лицам профсоюзных комитетов, членам комитетов (комиссий) по охране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6.24. Определяют </w:t>
      </w:r>
      <w:proofErr w:type="gramStart"/>
      <w:r w:rsidRPr="00B31BE1">
        <w:rPr>
          <w:rFonts w:ascii="Times New Roman" w:hAnsi="Times New Roman" w:cs="Times New Roman"/>
          <w:sz w:val="24"/>
          <w:szCs w:val="24"/>
        </w:rPr>
        <w:t>в коллективных договорах согласно действующему законодательству</w:t>
      </w:r>
      <w:proofErr w:type="gramEnd"/>
      <w:r w:rsidRPr="00B31BE1">
        <w:rPr>
          <w:rFonts w:ascii="Times New Roman" w:hAnsi="Times New Roman" w:cs="Times New Roman"/>
          <w:sz w:val="24"/>
          <w:szCs w:val="24"/>
        </w:rPr>
        <w:t xml:space="preserve"> предоставление оплачиваемого времени уполномоченным профсоюзных комитетов и комиссий для выполнения возложенных на них обязанностей по контролю за состоянием условий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6.25. Своевременно информируют о тяжелых, групповых, смертельных несчастных случаях на производстве органы, законодательно уполномоченные участвовать в расследовании указанных случаев.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6.26. Направляют на обучение и проверку знаний по охране труда руководителей, специалистов, членов комитетов (комиссий) по охране труда, уполномоченных (доверенных) лиц по охране труда профессиональных союзов в установленном законодательством порядке.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6.27. Защищают законные права и интересы работников при рассмотрении трудовых споров в соответствии с действующим законодательством и уставными документами профсоюзов.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(п. 6.27 в ред. </w:t>
      </w:r>
      <w:hyperlink r:id="rId47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6.28. Предоставляют бесплатные консультации и помощь профсоюзным организациям, членам профсоюзов в рассмотрении вопросов соблюдения трудового законодательства.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6.29. Осуществляют общественный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силами специалистов правовой и технической инспекции профсоюзов, уполномоченных (доверенных) лиц по охране труда профессиональных 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6.30. Формируют институт уполномоченных (доверенных) лиц по охране труда профессиональных союзов, осуществляют мониторинг их деятельности, информируют другие Стороны о результатах работы, в том числе о случаях отказа рассмотрения предложений, выданных работодателю.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6.31. Принимают участие в работе координационных советов по охране труда и в проверках состояния условий и охраны труда, выполнения обязательств работодателей, предусмотренных коллективными договорами, соглашениями.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6.32. Организуют на базе учебно-методического центра Профсоюзов обучение охране труда руководителей бюджетных учреждений, руководителей организаций, специалистов по охране труда, членов комиссий (комитетов) по охране труда, уполномоченных (доверенных) лиц по охране труда профессиональных союзов и проверку знаний требований охраны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6.33. Добиваются включения в коллективные договоры положений о гарантиях и условиях деятельности, в том числе о материальном стимулировании уполномоченных (доверенных) лиц по охране труда профессиональных 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6.34. Участвуют в организуемых в области Днях защиты от экологической опасности, проводят через профсоюзные комитеты организаций мероприятия по экологическому образованию и воспитанию работников.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6.35. По заявлениям членов профсоюза проводят независимую экспертизу условий труда и обеспечения безопасности работников организаций области.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6.36. Принимают участие в расследовании тяжелых и смертельных несчастных случаев на производстве.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 Развитие социального партнерства и координация</w:t>
      </w:r>
      <w:r w:rsidR="00FD4F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B31BE1">
        <w:rPr>
          <w:rFonts w:ascii="Times New Roman" w:hAnsi="Times New Roman" w:cs="Times New Roman"/>
          <w:sz w:val="24"/>
          <w:szCs w:val="24"/>
        </w:rPr>
        <w:t>действий Сторон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7.1. Обеспечивают дальнейшее развитие системы социального партнерства, повышение его эффективности, непосредственного воздействия на решение социально-экономических проблем развития региона.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7.2. Способствуют участию в социальном партнерстве в соответствии с законодательством Ярославской области новых инвестиционных компаний, приходящих в область, проводят подписание соглашений в социально-трудовой сфере с участием профсоюзов.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7.3. Принимают решения по вопросам и проблемам, включенным в Соглашение, после консультаций на уровне региональной трехсторонней комиссии и официально информируют друг друга о принимаемых решениях.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7.4. Оказывают практическое и методическое содействие заключению коллективных договоров и соглашений, способствуют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независимо от их организационно-правовой формы, формы собственности.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7.5. Взаимно обеспечивают представителям Сторон возможность принимать участие в рассмотрении на всех уровнях вопросов по проблемам, не включенным в данное Соглашение, но представляющим взаимный интерес.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7.6. Обеспечивают условия для участия региональной трехсторонней комиссии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в сфере труда в порядке, установленном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7.7. Организуют через систему учебных центров и других организаций, имеющих лицензию на данный вид деятельности, обучение представителей Сторон социального партнерства формам и методам регулирования социально-трудовых отношений. Проводят мероприятия в рамках социального партнерства.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7.8. Способствуют предотвращению и урегулированию коллективных трудовых споров, возникающих в сфере социально-трудовых отношений.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7.9. Содействуют развитию связей региональной трехсторонней комиссии с Российской трехсторонней комиссией и аналогичными комиссиями субъектов Российской Федерации.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7.10. Проводят работу по выходу в эфир областного телевидения и радиопрограмм о деятельности Сторон по развитию социального партнерства, экономики области и повышению качества жизни населения.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7.11. Рекомендуют главам муниципальных образований области по мере необходимости выделять на безвозмездной основе помещение, оборудованное телефоном, для работы межотраслевых координационных советов организаций профсоюзов муниципальных образований в рамках социального партнерства.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7.12. По поручению Губернатора области наделяет директоров департаментов Ярославской области полномочиями по ведению переговоров по заключению областных двух-, трехсторонних отраслевых соглашений.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7.13. В период действия Соглашения не допускает принятия нормативных правовых актов, затрагивающих социально-трудовые интересы работников, без обсуждения проектов на заседании региональной трехсторонней комиссии или отраслевыми объединениями профсоюзов и объединениями работодателей.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7.14. При формировании проекта областного бюджета учитывает положения по финансированию мероприятий, предусмотренных Соглашением.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7.15. При заключении соглашений с собственниками (инвесторами) предусматривают в них обязательства работодателя перед работниками по обеспечению гарантий социально-трудовых прав, предусмотренных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7.16. Осуществляет проведение регионального этапа всероссийского конкурса "Российская организация высокой социальной эффективности", учреждает региональную номинацию конкурса "Социально ответственный работодатель Ярославской области".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7.17. Направляет на рассмотрение в региональную трехстороннюю комиссию проекты нормативных правовых и иных актов органов исполнительной власти области в сфере труда, а также документы и материалы, необходимые для их обсуждения.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Решения региональной трехсторонней комиссии или мнения ее сторон (заключения профсоюзов (объединений профсоюзов) и объединений работодателей) по направленным им проектам законодательных актов, нормативных правовых и иных актов органов исполнительной власти области и органов местного самоуправления муниципальных образований области подлежат обязательному рассмотрению органами государственной власти или органами местного самоуправления, принимающими указанные акты.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7.18. Не реже двух раз в год организует проведение встреч Губернатора области с профсоюзным активом. Оказывает поддержку объединениям профсоюзов и работодателей в повышении их роли в обществе.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7.19. Обеспечивает информационное сопровождение данного Соглашения и заседаний региональной трехсторонней комиссии в региональных средствах массовой информации.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7.20. Обеспечивают условия для уставной деятельности и реализации прав профсоюзов и их выборных органов в организациях, касающихся сбора членских взносов по заявлению членов профсоюзов в безналичной форме и своевременного перечисления на текущие счета профсоюзных органов денежных средств в порядке и на условиях, установленных коллективным договором, в том числе отчисляют первичным профсоюзным организациям денежные средства на культурно-массовую и физкультурно-оздоровительную работу в размере не менее 0,15 процента от фонда оплаты труда.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Не допускают случаев нарушения прав профсоюзов, установленных законодательством Российской Федерации.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7.21. Направляют коллективные договоры на уведомительную регистрацию в соответствующий орган по труду.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7.22.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B31BE1">
        <w:rPr>
          <w:rFonts w:ascii="Times New Roman" w:hAnsi="Times New Roman" w:cs="Times New Roman"/>
          <w:sz w:val="24"/>
          <w:szCs w:val="24"/>
        </w:rPr>
        <w:t>22.&lt;</w:t>
      </w:r>
      <w:proofErr w:type="gramEnd"/>
      <w:r w:rsidRPr="00B31BE1">
        <w:rPr>
          <w:rFonts w:ascii="Times New Roman" w:hAnsi="Times New Roman" w:cs="Times New Roman"/>
          <w:sz w:val="24"/>
          <w:szCs w:val="24"/>
        </w:rPr>
        <w:t>1&gt;. Способствуют установлению в коллективных договорах и соглашениях дополнительных льгот и гарантий членам профсоюза.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 xml:space="preserve">(п. 7.22.&lt;1&gt; введен </w:t>
      </w:r>
      <w:hyperlink r:id="rId49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B31BE1">
        <w:rPr>
          <w:rFonts w:ascii="Times New Roman" w:hAnsi="Times New Roman" w:cs="Times New Roman"/>
          <w:sz w:val="24"/>
          <w:szCs w:val="24"/>
        </w:rPr>
        <w:t xml:space="preserve"> от 30.12.2019)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Профсоюзы: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7.23. Организуют на базе своего учебно-методического центра обучение представителей социальных партнеров различных уровней по вопросам правового регулирования трудовых отношений, заключению коллективных договоров и соглашений.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7.24. Инициируют заключение коллективных договоров, областных отраслевых и территориальных соглашений.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Содействуют подготовке и проведению коллективно-договорной кампании, осуществляют контроль за выполнением коллективных договоров и соглашений. Проводят общественную экспертизу проектов коллективных договоров.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7.25. Организуют работу координационных советов профсоюзов муниципальных образований области по заключению и контролю за выполнением территориальных трехсторонних соглашений, отраслевых соглашений, коллективных договоров.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7.26. Оказывают помощь в создании в организациях комиссий по трудовым спорам.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7.27. Не выступают организаторами забастовок в случае выполнения Правительством и Работодателями обязательств, предусмотренных Соглашением, а также отраслевыми соглашениями и коллективными договорами.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 Действие Соглашения и контроль за его выполнением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8.1. Соглашение вступает в силу с 01.01.2017 и действует по 31.12.2019. Стороны имеют право продлить действие настоящего Соглашения один раз на срок не более трех лет.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8.2. Для выполнения принятых обязательств Стороны предусматривают необходимые средства в бюджете Ярославской области, планах хозяйственной деятельности организаций, сметах профсоюзов.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8.3. В период действия Соглашения изменения в него вносятся по взаимному соглашению Сторон в соответствии с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8.4. Стороны рекомендуют провести работу по корректировке коллективных договоров в организациях с целью приведения их в соответствие с положениями Соглашения.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8.5. Контроль за исполнением Соглашения осуществляется региональной трехсторонней комиссией, а также Сторонами самостоятельно в соответствии с их функциями и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8.6. В случае неисполнения или ненадлежащего исполнения обязательств Соглашения или решений региональной трехсторонней комиссии виновная сторона несет ответственность в соответствии с законодательством.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8.7. Итоги выполнения Соглашения подводятся не реже одного раза в год (до 15 марта года, следующего за отчетным годом) на заседании региональной трехсторонней комиссии.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8.8. Текст Соглашения публикуется в двухнедельный срок со дня подписания: Правительством - в областной газете "Документ-Регион"; Профсоюзами - в газете "Голос профсоюзов". Работодатели рассылают копии Соглашения в организации либо доводят до них иным образом, не противоречащим законодательству.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Д.Ю.МИРОНОВ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союза "Объединение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организаций профсоюзов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Ярославской области"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С.С.СОЛОВЬЕВ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ассоциации "Экономический Совет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(Объединение работодателей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Ярославской области)"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Я.С.ЯКУШЕВ</w:t>
      </w: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BE1" w:rsidRPr="00B31BE1" w:rsidRDefault="00B31BE1" w:rsidP="00B31B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" w:history="1">
        <w:r w:rsidRPr="00B31BE1">
          <w:rPr>
            <w:rFonts w:ascii="Times New Roman" w:hAnsi="Times New Roman" w:cs="Times New Roman"/>
            <w:color w:val="0000FF"/>
            <w:sz w:val="24"/>
            <w:szCs w:val="24"/>
          </w:rPr>
          <w:t>Соглашению</w:t>
        </w:r>
      </w:hyperlink>
    </w:p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1" w:rsidRPr="00B31BE1" w:rsidRDefault="00B31BE1" w:rsidP="00B31BE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8"/>
      <w:bookmarkEnd w:id="2"/>
      <w:r w:rsidRPr="00B31BE1">
        <w:rPr>
          <w:rFonts w:ascii="Times New Roman" w:hAnsi="Times New Roman" w:cs="Times New Roman"/>
          <w:sz w:val="24"/>
          <w:szCs w:val="24"/>
        </w:rPr>
        <w:t>ПЕРЕЧЕНЬ</w:t>
      </w:r>
    </w:p>
    <w:p w:rsidR="00B31BE1" w:rsidRPr="00B31BE1" w:rsidRDefault="00B31BE1" w:rsidP="00B31BE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BE1">
        <w:rPr>
          <w:rFonts w:ascii="Times New Roman" w:hAnsi="Times New Roman" w:cs="Times New Roman"/>
          <w:sz w:val="24"/>
          <w:szCs w:val="24"/>
        </w:rPr>
        <w:t>ОСНОВНЫХ ПОКАЗАТЕЛЕЙ СОЦИАЛЬНО-ЭКОНОМИЧЕСКОГО РАЗВИТИЯЯРОСЛАВСКОЙ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1BE1" w:rsidRPr="00B31BE1" w:rsidTr="00207A1D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1BE1" w:rsidRPr="00B31BE1" w:rsidRDefault="00B31BE1" w:rsidP="00B31BE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" w:history="1">
              <w:r w:rsidRPr="00B31B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Соглашения</w:t>
              </w:r>
            </w:hyperlink>
            <w:r w:rsidRPr="00B31B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30.12.2019)</w:t>
            </w:r>
          </w:p>
        </w:tc>
      </w:tr>
    </w:tbl>
    <w:p w:rsidR="00B31BE1" w:rsidRPr="00B31BE1" w:rsidRDefault="00B31BE1" w:rsidP="00B31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1984"/>
        <w:gridCol w:w="1276"/>
        <w:gridCol w:w="1276"/>
      </w:tblGrid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891C9F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Отчетный год n-1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Отчетный год n</w:t>
            </w: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организациями по виду деятельности "строительство"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%, декабрь к декабрю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Денежные доходы в расчете на душу населения в месяц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</w:t>
            </w:r>
            <w:r w:rsidRPr="00B31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населения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предыдуще</w:t>
            </w:r>
            <w:r w:rsidRPr="00B31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  <w:vMerge w:val="restart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B31BE1" w:rsidRPr="00B31BE1" w:rsidRDefault="00B31BE1" w:rsidP="0089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моложе трудоспособного возраста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старше трудоспособного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прирост, убыль (-)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в возрасте 1 - 6 лет местами в дошкольных организациях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мест на 1000 детей в возрасте 1 - 6 лет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- всего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человек на 10 тыс. населения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1" w:rsidRPr="00B31BE1" w:rsidTr="00207A1D">
        <w:tc>
          <w:tcPr>
            <w:tcW w:w="56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7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1984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E1">
              <w:rPr>
                <w:rFonts w:ascii="Times New Roman" w:hAnsi="Times New Roman" w:cs="Times New Roman"/>
                <w:sz w:val="24"/>
                <w:szCs w:val="24"/>
              </w:rPr>
              <w:t>человек на 10 тыс. населения</w:t>
            </w: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BE1" w:rsidRPr="00B31BE1" w:rsidRDefault="00B31BE1" w:rsidP="0089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4D4" w:rsidRPr="00B31BE1" w:rsidRDefault="00A724D4" w:rsidP="0089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4D4" w:rsidRPr="00B31BE1" w:rsidSect="00891C9F">
      <w:headerReference w:type="default" r:id="rId5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D7" w:rsidRDefault="00E370D7" w:rsidP="00891C9F">
      <w:pPr>
        <w:spacing w:after="0" w:line="240" w:lineRule="auto"/>
      </w:pPr>
      <w:r>
        <w:separator/>
      </w:r>
    </w:p>
  </w:endnote>
  <w:endnote w:type="continuationSeparator" w:id="0">
    <w:p w:rsidR="00E370D7" w:rsidRDefault="00E370D7" w:rsidP="0089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D7" w:rsidRDefault="00E370D7" w:rsidP="00891C9F">
      <w:pPr>
        <w:spacing w:after="0" w:line="240" w:lineRule="auto"/>
      </w:pPr>
      <w:r>
        <w:separator/>
      </w:r>
    </w:p>
  </w:footnote>
  <w:footnote w:type="continuationSeparator" w:id="0">
    <w:p w:rsidR="00E370D7" w:rsidRDefault="00E370D7" w:rsidP="0089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98549"/>
      <w:docPartObj>
        <w:docPartGallery w:val="Page Numbers (Top of Page)"/>
        <w:docPartUnique/>
      </w:docPartObj>
    </w:sdtPr>
    <w:sdtEndPr/>
    <w:sdtContent>
      <w:p w:rsidR="00891C9F" w:rsidRDefault="006050BA">
        <w:pPr>
          <w:pStyle w:val="a3"/>
          <w:jc w:val="center"/>
        </w:pPr>
        <w:r>
          <w:fldChar w:fldCharType="begin"/>
        </w:r>
        <w:r w:rsidR="00891C9F">
          <w:instrText>PAGE   \* MERGEFORMAT</w:instrText>
        </w:r>
        <w:r>
          <w:fldChar w:fldCharType="separate"/>
        </w:r>
        <w:r w:rsidR="00E36E8A">
          <w:rPr>
            <w:noProof/>
          </w:rPr>
          <w:t>2</w:t>
        </w:r>
        <w:r>
          <w:fldChar w:fldCharType="end"/>
        </w:r>
      </w:p>
    </w:sdtContent>
  </w:sdt>
  <w:p w:rsidR="00891C9F" w:rsidRDefault="00891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E1"/>
    <w:rsid w:val="000126D6"/>
    <w:rsid w:val="00033A1D"/>
    <w:rsid w:val="00033C8E"/>
    <w:rsid w:val="000373D0"/>
    <w:rsid w:val="00040CD7"/>
    <w:rsid w:val="000573A8"/>
    <w:rsid w:val="0006152B"/>
    <w:rsid w:val="00065431"/>
    <w:rsid w:val="00073D4E"/>
    <w:rsid w:val="000900AC"/>
    <w:rsid w:val="000915BD"/>
    <w:rsid w:val="0009495A"/>
    <w:rsid w:val="000A2A6F"/>
    <w:rsid w:val="000B0316"/>
    <w:rsid w:val="000B199E"/>
    <w:rsid w:val="000B65B3"/>
    <w:rsid w:val="000C2DC8"/>
    <w:rsid w:val="000D44A5"/>
    <w:rsid w:val="0010373B"/>
    <w:rsid w:val="001166A5"/>
    <w:rsid w:val="00120BC2"/>
    <w:rsid w:val="00126408"/>
    <w:rsid w:val="0013247F"/>
    <w:rsid w:val="0013320B"/>
    <w:rsid w:val="00152789"/>
    <w:rsid w:val="00164FA1"/>
    <w:rsid w:val="00170A6B"/>
    <w:rsid w:val="00185866"/>
    <w:rsid w:val="0019255E"/>
    <w:rsid w:val="00195EDC"/>
    <w:rsid w:val="0019735B"/>
    <w:rsid w:val="001B063E"/>
    <w:rsid w:val="001B20F1"/>
    <w:rsid w:val="001B5EC4"/>
    <w:rsid w:val="001C08E4"/>
    <w:rsid w:val="001C4E37"/>
    <w:rsid w:val="001D4BF3"/>
    <w:rsid w:val="001E0B1F"/>
    <w:rsid w:val="001E5F35"/>
    <w:rsid w:val="00207A1D"/>
    <w:rsid w:val="00226182"/>
    <w:rsid w:val="00240468"/>
    <w:rsid w:val="00272379"/>
    <w:rsid w:val="00282E2D"/>
    <w:rsid w:val="0028538D"/>
    <w:rsid w:val="002B5E26"/>
    <w:rsid w:val="002C6F58"/>
    <w:rsid w:val="002C7D28"/>
    <w:rsid w:val="002D58D2"/>
    <w:rsid w:val="002D67B7"/>
    <w:rsid w:val="002F3652"/>
    <w:rsid w:val="002F6261"/>
    <w:rsid w:val="0030170F"/>
    <w:rsid w:val="00304889"/>
    <w:rsid w:val="003170FC"/>
    <w:rsid w:val="003213D1"/>
    <w:rsid w:val="00321BD2"/>
    <w:rsid w:val="00326783"/>
    <w:rsid w:val="00342F24"/>
    <w:rsid w:val="00346F15"/>
    <w:rsid w:val="00356D6E"/>
    <w:rsid w:val="00363784"/>
    <w:rsid w:val="00365188"/>
    <w:rsid w:val="00366FCE"/>
    <w:rsid w:val="003714C6"/>
    <w:rsid w:val="00391091"/>
    <w:rsid w:val="003C2323"/>
    <w:rsid w:val="003D351C"/>
    <w:rsid w:val="0041477F"/>
    <w:rsid w:val="004171C7"/>
    <w:rsid w:val="004300DE"/>
    <w:rsid w:val="00432BF0"/>
    <w:rsid w:val="00437165"/>
    <w:rsid w:val="00441B2C"/>
    <w:rsid w:val="00442F1F"/>
    <w:rsid w:val="00447202"/>
    <w:rsid w:val="00447A3A"/>
    <w:rsid w:val="004555C0"/>
    <w:rsid w:val="004857EA"/>
    <w:rsid w:val="004A3E4A"/>
    <w:rsid w:val="004C2B14"/>
    <w:rsid w:val="004D0C57"/>
    <w:rsid w:val="004E7D70"/>
    <w:rsid w:val="004F2BE6"/>
    <w:rsid w:val="005050C3"/>
    <w:rsid w:val="005173C6"/>
    <w:rsid w:val="00542E98"/>
    <w:rsid w:val="00546CD5"/>
    <w:rsid w:val="005624A0"/>
    <w:rsid w:val="00565CD6"/>
    <w:rsid w:val="005B011B"/>
    <w:rsid w:val="005C447E"/>
    <w:rsid w:val="005D5999"/>
    <w:rsid w:val="005E63EA"/>
    <w:rsid w:val="005E69CC"/>
    <w:rsid w:val="005E7464"/>
    <w:rsid w:val="005F13E1"/>
    <w:rsid w:val="005F25DF"/>
    <w:rsid w:val="006050BA"/>
    <w:rsid w:val="00615F37"/>
    <w:rsid w:val="0061648B"/>
    <w:rsid w:val="00617722"/>
    <w:rsid w:val="00623F60"/>
    <w:rsid w:val="006273C6"/>
    <w:rsid w:val="00676BCB"/>
    <w:rsid w:val="00684270"/>
    <w:rsid w:val="006B7AAB"/>
    <w:rsid w:val="006C752D"/>
    <w:rsid w:val="006E5C4F"/>
    <w:rsid w:val="006F6266"/>
    <w:rsid w:val="00700591"/>
    <w:rsid w:val="00726083"/>
    <w:rsid w:val="00727B20"/>
    <w:rsid w:val="007322A3"/>
    <w:rsid w:val="00733747"/>
    <w:rsid w:val="007405EC"/>
    <w:rsid w:val="00745591"/>
    <w:rsid w:val="00771644"/>
    <w:rsid w:val="00784E1F"/>
    <w:rsid w:val="00785DA4"/>
    <w:rsid w:val="0079769B"/>
    <w:rsid w:val="007A2468"/>
    <w:rsid w:val="007B5C1C"/>
    <w:rsid w:val="007C0297"/>
    <w:rsid w:val="007C2E98"/>
    <w:rsid w:val="007E70C3"/>
    <w:rsid w:val="008077A2"/>
    <w:rsid w:val="008111E7"/>
    <w:rsid w:val="008416C0"/>
    <w:rsid w:val="00843406"/>
    <w:rsid w:val="008632C9"/>
    <w:rsid w:val="00866D44"/>
    <w:rsid w:val="00874D50"/>
    <w:rsid w:val="00875539"/>
    <w:rsid w:val="00883DC5"/>
    <w:rsid w:val="00884778"/>
    <w:rsid w:val="00891C9F"/>
    <w:rsid w:val="00896321"/>
    <w:rsid w:val="008C0A4A"/>
    <w:rsid w:val="008F7619"/>
    <w:rsid w:val="00907767"/>
    <w:rsid w:val="009102DD"/>
    <w:rsid w:val="009166C3"/>
    <w:rsid w:val="00937100"/>
    <w:rsid w:val="00961E74"/>
    <w:rsid w:val="00962767"/>
    <w:rsid w:val="00970723"/>
    <w:rsid w:val="009871B9"/>
    <w:rsid w:val="009903F4"/>
    <w:rsid w:val="009B4135"/>
    <w:rsid w:val="009C7090"/>
    <w:rsid w:val="00A059A8"/>
    <w:rsid w:val="00A447C5"/>
    <w:rsid w:val="00A70F91"/>
    <w:rsid w:val="00A724D4"/>
    <w:rsid w:val="00A779D5"/>
    <w:rsid w:val="00A85C9F"/>
    <w:rsid w:val="00A957F3"/>
    <w:rsid w:val="00A97A0B"/>
    <w:rsid w:val="00AA1A13"/>
    <w:rsid w:val="00AA356F"/>
    <w:rsid w:val="00AA52A3"/>
    <w:rsid w:val="00AB1B43"/>
    <w:rsid w:val="00AB6AB6"/>
    <w:rsid w:val="00AB736E"/>
    <w:rsid w:val="00B016AA"/>
    <w:rsid w:val="00B051D4"/>
    <w:rsid w:val="00B24F62"/>
    <w:rsid w:val="00B269D4"/>
    <w:rsid w:val="00B31BE1"/>
    <w:rsid w:val="00B43008"/>
    <w:rsid w:val="00B57181"/>
    <w:rsid w:val="00B64E0B"/>
    <w:rsid w:val="00B71F12"/>
    <w:rsid w:val="00B87E2A"/>
    <w:rsid w:val="00B87FA3"/>
    <w:rsid w:val="00B91B37"/>
    <w:rsid w:val="00B92AB6"/>
    <w:rsid w:val="00B95336"/>
    <w:rsid w:val="00BB346E"/>
    <w:rsid w:val="00BB431C"/>
    <w:rsid w:val="00BB510E"/>
    <w:rsid w:val="00BC3C9D"/>
    <w:rsid w:val="00BF664C"/>
    <w:rsid w:val="00C025C3"/>
    <w:rsid w:val="00C05C87"/>
    <w:rsid w:val="00C13A42"/>
    <w:rsid w:val="00C13B67"/>
    <w:rsid w:val="00C27274"/>
    <w:rsid w:val="00C40834"/>
    <w:rsid w:val="00C63D30"/>
    <w:rsid w:val="00C804E4"/>
    <w:rsid w:val="00C94DE7"/>
    <w:rsid w:val="00CC3E48"/>
    <w:rsid w:val="00CD06F4"/>
    <w:rsid w:val="00CE03A4"/>
    <w:rsid w:val="00CE5749"/>
    <w:rsid w:val="00CF451E"/>
    <w:rsid w:val="00D03312"/>
    <w:rsid w:val="00D1025F"/>
    <w:rsid w:val="00D14863"/>
    <w:rsid w:val="00D15529"/>
    <w:rsid w:val="00D4541E"/>
    <w:rsid w:val="00D52227"/>
    <w:rsid w:val="00D713CF"/>
    <w:rsid w:val="00D72D0C"/>
    <w:rsid w:val="00D73B1B"/>
    <w:rsid w:val="00D9030A"/>
    <w:rsid w:val="00DA1C7E"/>
    <w:rsid w:val="00DA22AC"/>
    <w:rsid w:val="00DB4563"/>
    <w:rsid w:val="00DB5135"/>
    <w:rsid w:val="00DC437D"/>
    <w:rsid w:val="00DE336F"/>
    <w:rsid w:val="00DF2BAB"/>
    <w:rsid w:val="00DF4B2D"/>
    <w:rsid w:val="00DF4F95"/>
    <w:rsid w:val="00DF5613"/>
    <w:rsid w:val="00DF7F4E"/>
    <w:rsid w:val="00E00913"/>
    <w:rsid w:val="00E1548C"/>
    <w:rsid w:val="00E31DE1"/>
    <w:rsid w:val="00E33024"/>
    <w:rsid w:val="00E36E8A"/>
    <w:rsid w:val="00E370D7"/>
    <w:rsid w:val="00E51CF0"/>
    <w:rsid w:val="00E608A2"/>
    <w:rsid w:val="00E61ED3"/>
    <w:rsid w:val="00E76E43"/>
    <w:rsid w:val="00E86C6D"/>
    <w:rsid w:val="00E91BA4"/>
    <w:rsid w:val="00E91C16"/>
    <w:rsid w:val="00E94935"/>
    <w:rsid w:val="00EA3C2C"/>
    <w:rsid w:val="00EB46D9"/>
    <w:rsid w:val="00EC0423"/>
    <w:rsid w:val="00EC2AC5"/>
    <w:rsid w:val="00EC3EF9"/>
    <w:rsid w:val="00EC69FC"/>
    <w:rsid w:val="00ED7E49"/>
    <w:rsid w:val="00EE61E7"/>
    <w:rsid w:val="00EF28FE"/>
    <w:rsid w:val="00F00A91"/>
    <w:rsid w:val="00F25B3E"/>
    <w:rsid w:val="00F27890"/>
    <w:rsid w:val="00F37CDC"/>
    <w:rsid w:val="00F45414"/>
    <w:rsid w:val="00F46D4D"/>
    <w:rsid w:val="00F52818"/>
    <w:rsid w:val="00F65CC8"/>
    <w:rsid w:val="00F740C4"/>
    <w:rsid w:val="00F76A8C"/>
    <w:rsid w:val="00F810F2"/>
    <w:rsid w:val="00F82B11"/>
    <w:rsid w:val="00F849DF"/>
    <w:rsid w:val="00F92979"/>
    <w:rsid w:val="00F972E4"/>
    <w:rsid w:val="00F973D1"/>
    <w:rsid w:val="00FC360A"/>
    <w:rsid w:val="00FD319C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240"/>
  <w15:docId w15:val="{0C04EC7C-7B31-499D-8F16-B37D796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C9F"/>
  </w:style>
  <w:style w:type="paragraph" w:styleId="a5">
    <w:name w:val="footer"/>
    <w:basedOn w:val="a"/>
    <w:link w:val="a6"/>
    <w:uiPriority w:val="99"/>
    <w:unhideWhenUsed/>
    <w:rsid w:val="008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E7A343F234571E3F902EDAE7B7A6DCD2F3D87AC1D6474CB4C7D10F6A61A2BC039B97ABFD1A3B41667E68072295D0B4E0EC213CF0A74B7DDE494A5K4pBM" TargetMode="External"/><Relationship Id="rId18" Type="http://schemas.openxmlformats.org/officeDocument/2006/relationships/hyperlink" Target="consultantplus://offline/ref=4C1E7A343F234571E3F902EDAE7B7A6DCD2F3D87AC1D6474CB4C7D10F6A61A2BC039B97ABFD1A3B41667E68374295D0B4E0EC213CF0A74B7DDE494A5K4pBM" TargetMode="External"/><Relationship Id="rId26" Type="http://schemas.openxmlformats.org/officeDocument/2006/relationships/hyperlink" Target="consultantplus://offline/ref=4C1E7A343F234571E3F902EDAE7B7A6DCD2F3D87AC1D6474CB4C7D10F6A61A2BC039B97ABFD1A3B41667E6827B295D0B4E0EC213CF0A74B7DDE494A5K4pBM" TargetMode="External"/><Relationship Id="rId39" Type="http://schemas.openxmlformats.org/officeDocument/2006/relationships/hyperlink" Target="consultantplus://offline/ref=4C1E7A343F234571E3F902EDAE7B7A6DCD2F3D87AC1C6575C8497D10F6A61A2BC039B97AADD1FBB8146FF881723C0B5A08K5pBM" TargetMode="External"/><Relationship Id="rId21" Type="http://schemas.openxmlformats.org/officeDocument/2006/relationships/hyperlink" Target="consultantplus://offline/ref=4C1E7A343F234571E3F902EDAE7B7A6DCD2F3D87AC1D6474CB4C7D10F6A61A2BC039B97ABFD1A3B41667E68270295D0B4E0EC213CF0A74B7DDE494A5K4pBM" TargetMode="External"/><Relationship Id="rId34" Type="http://schemas.openxmlformats.org/officeDocument/2006/relationships/hyperlink" Target="consultantplus://offline/ref=4C1E7A343F234571E3F902EDAE7B7A6DCD2F3D87AC1D6474CB4C7D10F6A61A2BC039B97ABFD1A3B41667E68474295D0B4E0EC213CF0A74B7DDE494A5K4pBM" TargetMode="External"/><Relationship Id="rId42" Type="http://schemas.openxmlformats.org/officeDocument/2006/relationships/hyperlink" Target="consultantplus://offline/ref=4C1E7A343F234571E3F902EDAE7B7A6DCD2F3D87AC1D6474CB4C7D10F6A61A2BC039B97ABFD1A3B41667E6877A295D0B4E0EC213CF0A74B7DDE494A5K4pBM" TargetMode="External"/><Relationship Id="rId47" Type="http://schemas.openxmlformats.org/officeDocument/2006/relationships/hyperlink" Target="consultantplus://offline/ref=4C1E7A343F234571E3F902EDAE7B7A6DCD2F3D87AC1D6474CB4C7D10F6A61A2BC039B97ABFD1A3B41667E68675295D0B4E0EC213CF0A74B7DDE494A5K4pBM" TargetMode="External"/><Relationship Id="rId50" Type="http://schemas.openxmlformats.org/officeDocument/2006/relationships/hyperlink" Target="consultantplus://offline/ref=4C1E7A343F234571E3F902EDAE7B7A6DCD2F3D87AC1D6474CB4C7D10F6A61A2BC039B97ABFD1A3B41667E68971295D0B4E0EC213CF0A74B7DDE494A5K4pBM" TargetMode="External"/><Relationship Id="rId7" Type="http://schemas.openxmlformats.org/officeDocument/2006/relationships/hyperlink" Target="consultantplus://offline/ref=4C1E7A343F234571E3F91CE0B8172468C8206389AE156B2A941C7B47A9F61C7E9279E723FE9DB0B51779E48171K2p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E7A343F234571E3F902EDAE7B7A6DCD2F3D87AC1D6474CB4C7D10F6A61A2BC039B97ABFD1A3B41667E68075295D0B4E0EC213CF0A74B7DDE494A5K4pBM" TargetMode="External"/><Relationship Id="rId29" Type="http://schemas.openxmlformats.org/officeDocument/2006/relationships/hyperlink" Target="consultantplus://offline/ref=4C1E7A343F234571E3F902EDAE7B7A6DCD2F3D87AC1D6474CB4C7D10F6A61A2BC039B97ABFD1A3B41667E68577295D0B4E0EC213CF0A74B7DDE494A5K4pBM" TargetMode="External"/><Relationship Id="rId11" Type="http://schemas.openxmlformats.org/officeDocument/2006/relationships/hyperlink" Target="consultantplus://offline/ref=4C1E7A343F234571E3F902EDAE7B7A6DCD2F3D87AC1D6175CE417D10F6A61A2BC039B97ABFD1A3B41667E68072295D0B4E0EC213CF0A74B7DDE494A5K4pBM" TargetMode="External"/><Relationship Id="rId24" Type="http://schemas.openxmlformats.org/officeDocument/2006/relationships/hyperlink" Target="consultantplus://offline/ref=4C1E7A343F234571E3F902EDAE7B7A6DCD2F3D87AC1D6474CB4C7D10F6A61A2BC039B97ABFD1A3B41667E68276295D0B4E0EC213CF0A74B7DDE494A5K4pBM" TargetMode="External"/><Relationship Id="rId32" Type="http://schemas.openxmlformats.org/officeDocument/2006/relationships/hyperlink" Target="consultantplus://offline/ref=4C1E7A343F234571E3F902EDAE7B7A6DCD2F3D87AC1D6474CB4C7D10F6A61A2BC039B97ABFD1A3B41667E68477295D0B4E0EC213CF0A74B7DDE494A5K4pBM" TargetMode="External"/><Relationship Id="rId37" Type="http://schemas.openxmlformats.org/officeDocument/2006/relationships/hyperlink" Target="consultantplus://offline/ref=4C1E7A343F234571E3F902EDAE7B7A6DCD2F3D87AC1D6474CB4C7D10F6A61A2BC039B97ABFD1A3B41667E68771295D0B4E0EC213CF0A74B7DDE494A5K4pBM" TargetMode="External"/><Relationship Id="rId40" Type="http://schemas.openxmlformats.org/officeDocument/2006/relationships/hyperlink" Target="consultantplus://offline/ref=4C1E7A343F234571E3F902EDAE7B7A6DCD2F3D87AC1D6474CB4C7D10F6A61A2BC039B97ABFD1A3B41667E68775295D0B4E0EC213CF0A74B7DDE494A5K4pBM" TargetMode="External"/><Relationship Id="rId45" Type="http://schemas.openxmlformats.org/officeDocument/2006/relationships/hyperlink" Target="consultantplus://offline/ref=4C1E7A343F234571E3F902EDAE7B7A6DCD2F3D87AC1C6675C84C7D10F6A61A2BC039B97ABFD1A3B41664EF8873295D0B4E0EC213CF0A74B7DDE494A5K4pB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C1E7A343F234571E3F902EDAE7B7A6DCD2F3D87AC1C687FC94F7D10F6A61A2BC039B97ABFD1A3B41667E68072295D0B4E0EC213CF0A74B7DDE494A5K4pBM" TargetMode="External"/><Relationship Id="rId19" Type="http://schemas.openxmlformats.org/officeDocument/2006/relationships/hyperlink" Target="consultantplus://offline/ref=4C1E7A343F234571E3F902EDAE7B7A6DCD2F3D87AC1D6474CB4C7D10F6A61A2BC039B97ABFD1A3B41667E6837A295D0B4E0EC213CF0A74B7DDE494A5K4pBM" TargetMode="External"/><Relationship Id="rId31" Type="http://schemas.openxmlformats.org/officeDocument/2006/relationships/hyperlink" Target="consultantplus://offline/ref=4C1E7A343F234571E3F902EDAE7B7A6DCD2F3D87AC1D6474CB4C7D10F6A61A2BC039B97ABFD1A3B41667E68471295D0B4E0EC213CF0A74B7DDE494A5K4pBM" TargetMode="External"/><Relationship Id="rId44" Type="http://schemas.openxmlformats.org/officeDocument/2006/relationships/hyperlink" Target="consultantplus://offline/ref=4C1E7A343F234571E3F902EDAE7B7A6DCD2F3D87AC1D6474CB4C7D10F6A61A2BC039B97ABFD1A3B41667E68670295D0B4E0EC213CF0A74B7DDE494A5K4pBM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1E7A343F234571E3F902EDAE7B7A6DCD2F3D87AC1D6474CB4C7D10F6A61A2BC039B97ABFD1A3B41667E68174295D0B4E0EC213CF0A74B7DDE494A5K4pBM" TargetMode="External"/><Relationship Id="rId14" Type="http://schemas.openxmlformats.org/officeDocument/2006/relationships/hyperlink" Target="consultantplus://offline/ref=4C1E7A343F234571E3F902EDAE7B7A6DCD2F3D87AC1D6474CB4C7D10F6A61A2BC039B97ABFD1A3B41667E68077295D0B4E0EC213CF0A74B7DDE494A5K4pBM" TargetMode="External"/><Relationship Id="rId22" Type="http://schemas.openxmlformats.org/officeDocument/2006/relationships/hyperlink" Target="consultantplus://offline/ref=4C1E7A343F234571E3F91CE0B8172468C8206389AE156B2A941C7B47A9F61C7E8079BF2FFE9CACBE4236A2D47E2001440A5AD113C716K7p4M" TargetMode="External"/><Relationship Id="rId27" Type="http://schemas.openxmlformats.org/officeDocument/2006/relationships/hyperlink" Target="consultantplus://offline/ref=4C1E7A343F234571E3F902EDAE7B7A6DCD2F3D87AC1D6474CB4C7D10F6A61A2BC039B97ABFD1A3B41667E6827A295D0B4E0EC213CF0A74B7DDE494A5K4pBM" TargetMode="External"/><Relationship Id="rId30" Type="http://schemas.openxmlformats.org/officeDocument/2006/relationships/hyperlink" Target="consultantplus://offline/ref=4C1E7A343F234571E3F902EDAE7B7A6DCD2F3D87AC1D6474CB4C7D10F6A61A2BC039B97ABFD1A3B41667E68575295D0B4E0EC213CF0A74B7DDE494A5K4pBM" TargetMode="External"/><Relationship Id="rId35" Type="http://schemas.openxmlformats.org/officeDocument/2006/relationships/hyperlink" Target="consultantplus://offline/ref=4C1E7A343F234571E3F902EDAE7B7A6DCD2F3D87AC1D6474CB4C7D10F6A61A2BC039B97ABFD1A3B41667E6847A295D0B4E0EC213CF0A74B7DDE494A5K4pBM" TargetMode="External"/><Relationship Id="rId43" Type="http://schemas.openxmlformats.org/officeDocument/2006/relationships/hyperlink" Target="consultantplus://offline/ref=4C1E7A343F234571E3F91CE0B8172468C8246B8AAB156B2A941C7B47A9F61C7E8079BF2FFC95AEB51E6CB2D0377704580245CF10D91674B4KCp3M" TargetMode="External"/><Relationship Id="rId48" Type="http://schemas.openxmlformats.org/officeDocument/2006/relationships/hyperlink" Target="consultantplus://offline/ref=4C1E7A343F234571E3F902EDAE7B7A6DCD2F3D87AC1D6474CB4C7D10F6A61A2BC039B97ABFD1A3B41667E6867A295D0B4E0EC213CF0A74B7DDE494A5K4pBM" TargetMode="External"/><Relationship Id="rId8" Type="http://schemas.openxmlformats.org/officeDocument/2006/relationships/hyperlink" Target="consultantplus://offline/ref=4C1E7A343F234571E3F902EDAE7B7A6DCD2F3D87A51C627FC843201AFEFF1629C736E66DB898AFB51666E2867876581E5F56CD19D91475A8C1E696KAp7M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1E7A343F234571E3F902EDAE7B7A6DCD2F3D87AC1D6474CB4C7D10F6A61A2BC039B97ABFD1A3B41667E6817A295D0B4E0EC213CF0A74B7DDE494A5K4pBM" TargetMode="External"/><Relationship Id="rId17" Type="http://schemas.openxmlformats.org/officeDocument/2006/relationships/hyperlink" Target="consultantplus://offline/ref=4C1E7A343F234571E3F902EDAE7B7A6DCD2F3D87AC1D6474CB4C7D10F6A61A2BC039B97ABFD1A3B41667E6807B295D0B4E0EC213CF0A74B7DDE494A5K4pBM" TargetMode="External"/><Relationship Id="rId25" Type="http://schemas.openxmlformats.org/officeDocument/2006/relationships/hyperlink" Target="consultantplus://offline/ref=4C1E7A343F234571E3F902EDAE7B7A6DCD2F3D87AC1D6474CB4C7D10F6A61A2BC039B97ABFD1A3B41667E68275295D0B4E0EC213CF0A74B7DDE494A5K4pBM" TargetMode="External"/><Relationship Id="rId33" Type="http://schemas.openxmlformats.org/officeDocument/2006/relationships/hyperlink" Target="consultantplus://offline/ref=4C1E7A343F234571E3F902EDAE7B7A6DCD2F3D87AC1D6474CB4C7D10F6A61A2BC039B97ABFD1A3B41667E68475295D0B4E0EC213CF0A74B7DDE494A5K4pBM" TargetMode="External"/><Relationship Id="rId38" Type="http://schemas.openxmlformats.org/officeDocument/2006/relationships/hyperlink" Target="consultantplus://offline/ref=4C1E7A343F234571E3F902EDAE7B7A6DCD2F3D87AC1D6474CB4C7D10F6A61A2BC039B97ABFD1A3B41667E68777295D0B4E0EC213CF0A74B7DDE494A5K4pBM" TargetMode="External"/><Relationship Id="rId46" Type="http://schemas.openxmlformats.org/officeDocument/2006/relationships/hyperlink" Target="consultantplus://offline/ref=4C1E7A343F234571E3F902EDAE7B7A6DCD2F3D87AC1D6474CB4C7D10F6A61A2BC039B97ABFD1A3B41667E68676295D0B4E0EC213CF0A74B7DDE494A5K4pBM" TargetMode="External"/><Relationship Id="rId20" Type="http://schemas.openxmlformats.org/officeDocument/2006/relationships/hyperlink" Target="consultantplus://offline/ref=4C1E7A343F234571E3F902EDAE7B7A6DCD2F3D87AC1D6474CB4C7D10F6A61A2BC039B97ABFD1A3B41667E68272295D0B4E0EC213CF0A74B7DDE494A5K4pBM" TargetMode="External"/><Relationship Id="rId41" Type="http://schemas.openxmlformats.org/officeDocument/2006/relationships/hyperlink" Target="consultantplus://offline/ref=4C1E7A343F234571E3F902EDAE7B7A6DCD2F3D87AC1D6474CB4C7D10F6A61A2BC039B97ABFD1A3B41667E6877B295D0B4E0EC213CF0A74B7DDE494A5K4p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E7A343F234571E3F902EDAE7B7A6DCD2F3D87AC1D6474CB4C7D10F6A61A2BC039B97ABFD1A3B41667E68176295D0B4E0EC213CF0A74B7DDE494A5K4pBM" TargetMode="External"/><Relationship Id="rId15" Type="http://schemas.openxmlformats.org/officeDocument/2006/relationships/hyperlink" Target="consultantplus://offline/ref=4C1E7A343F234571E3F902EDAE7B7A6DCD2F3D87AC1D6474CB4F7D10F6A61A2BC039B97ABFD1A3B41663EF887B295D0B4E0EC213CF0A74B7DDE494A5K4pBM" TargetMode="External"/><Relationship Id="rId23" Type="http://schemas.openxmlformats.org/officeDocument/2006/relationships/hyperlink" Target="consultantplus://offline/ref=4C1E7A343F234571E3F91CE0B8172468C8206389AE156B2A941C7B47A9F61C7E8079BF2FFC95A9B2136CB2D0377704580245CF10D91674B4KCp3M" TargetMode="External"/><Relationship Id="rId28" Type="http://schemas.openxmlformats.org/officeDocument/2006/relationships/hyperlink" Target="consultantplus://offline/ref=4C1E7A343F234571E3F902EDAE7B7A6DCD2F3D87AC1D6474CB4C7D10F6A61A2BC039B97ABFD1A3B41667E68572295D0B4E0EC213CF0A74B7DDE494A5K4pBM" TargetMode="External"/><Relationship Id="rId36" Type="http://schemas.openxmlformats.org/officeDocument/2006/relationships/hyperlink" Target="consultantplus://offline/ref=4C1E7A343F234571E3F902EDAE7B7A6DCD2F3D87AC1D6474CB4C7D10F6A61A2BC039B97ABFD1A3B41667E68773295D0B4E0EC213CF0A74B7DDE494A5K4pBM" TargetMode="External"/><Relationship Id="rId49" Type="http://schemas.openxmlformats.org/officeDocument/2006/relationships/hyperlink" Target="consultantplus://offline/ref=4C1E7A343F234571E3F902EDAE7B7A6DCD2F3D87AC1D6474CB4C7D10F6A61A2BC039B97ABFD1A3B41667E68973295D0B4E0EC213CF0A74B7DDE494A5K4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9948</Words>
  <Characters>56707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Кроликова Ирина Валерьевна</dc:creator>
  <cp:lastModifiedBy>Нина Сорокина</cp:lastModifiedBy>
  <cp:revision>5</cp:revision>
  <dcterms:created xsi:type="dcterms:W3CDTF">2020-01-28T13:03:00Z</dcterms:created>
  <dcterms:modified xsi:type="dcterms:W3CDTF">2020-02-03T10:49:00Z</dcterms:modified>
</cp:coreProperties>
</file>